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7905" w14:textId="77777777" w:rsidR="00C13537" w:rsidRDefault="00CD7A40" w:rsidP="006D66AD">
      <w:pPr>
        <w:pStyle w:val="NoSpacing"/>
        <w:jc w:val="center"/>
      </w:pPr>
      <w:r>
        <w:object w:dxaOrig="2328" w:dyaOrig="1476" w14:anchorId="036B7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pt;height:73.8pt" o:ole="" fillcolor="window">
            <v:imagedata r:id="rId8" o:title=""/>
          </v:shape>
          <o:OLEObject Type="Embed" ProgID="Word.Picture.8" ShapeID="_x0000_i1025" DrawAspect="Content" ObjectID="_1741415288" r:id="rId9"/>
        </w:object>
      </w:r>
    </w:p>
    <w:p w14:paraId="036B7906" w14:textId="77777777" w:rsidR="00224C8A" w:rsidRDefault="00224C8A" w:rsidP="006D66AD">
      <w:pPr>
        <w:pStyle w:val="NoSpacing"/>
        <w:rPr>
          <w:rFonts w:ascii="Arial" w:hAnsi="Arial" w:cs="Arial"/>
          <w:b/>
          <w:sz w:val="28"/>
          <w:szCs w:val="28"/>
        </w:rPr>
      </w:pPr>
    </w:p>
    <w:p w14:paraId="036B7907" w14:textId="77777777" w:rsidR="006D66AD" w:rsidRDefault="006D66AD" w:rsidP="006D66AD">
      <w:pPr>
        <w:pStyle w:val="NoSpacing"/>
        <w:jc w:val="center"/>
        <w:rPr>
          <w:rFonts w:ascii="Arial" w:hAnsi="Arial" w:cs="Arial"/>
          <w:b/>
        </w:rPr>
      </w:pPr>
      <w:r>
        <w:rPr>
          <w:rFonts w:ascii="Arial" w:hAnsi="Arial" w:cs="Arial"/>
          <w:b/>
        </w:rPr>
        <w:t>Northern Ireland Museums Council</w:t>
      </w:r>
    </w:p>
    <w:p w14:paraId="036B7908" w14:textId="77777777" w:rsidR="006D66AD" w:rsidRDefault="006D66AD" w:rsidP="006D66AD">
      <w:pPr>
        <w:pStyle w:val="NoSpacing"/>
        <w:jc w:val="center"/>
        <w:rPr>
          <w:rFonts w:ascii="Arial" w:hAnsi="Arial" w:cs="Arial"/>
          <w:b/>
        </w:rPr>
      </w:pPr>
    </w:p>
    <w:p w14:paraId="036B7909" w14:textId="77777777" w:rsidR="00CD7A40" w:rsidRPr="006D66AD" w:rsidRDefault="006D66AD" w:rsidP="006D66AD">
      <w:pPr>
        <w:pStyle w:val="NoSpacing"/>
        <w:jc w:val="center"/>
        <w:rPr>
          <w:rFonts w:ascii="Arial" w:hAnsi="Arial" w:cs="Arial"/>
          <w:b/>
        </w:rPr>
      </w:pPr>
      <w:r>
        <w:rPr>
          <w:rFonts w:ascii="Arial" w:hAnsi="Arial" w:cs="Arial"/>
          <w:b/>
        </w:rPr>
        <w:t xml:space="preserve">Learning in Museums - </w:t>
      </w:r>
      <w:r w:rsidR="00224C8A" w:rsidRPr="006D66AD">
        <w:rPr>
          <w:rFonts w:ascii="Arial" w:hAnsi="Arial" w:cs="Arial"/>
          <w:b/>
        </w:rPr>
        <w:t>Evaluation</w:t>
      </w:r>
    </w:p>
    <w:p w14:paraId="036B790A" w14:textId="77777777" w:rsidR="00BC6E6C" w:rsidRPr="006D66AD" w:rsidRDefault="00BC6E6C" w:rsidP="006D66AD">
      <w:pPr>
        <w:pStyle w:val="NoSpacing"/>
        <w:rPr>
          <w:rFonts w:ascii="Arial" w:hAnsi="Arial" w:cs="Arial"/>
          <w:b/>
        </w:rPr>
      </w:pPr>
    </w:p>
    <w:p w14:paraId="036B790B" w14:textId="77777777" w:rsidR="006D66AD" w:rsidRDefault="006D66AD" w:rsidP="006D66AD">
      <w:pPr>
        <w:pStyle w:val="NoSpacing"/>
        <w:rPr>
          <w:rFonts w:ascii="Arial" w:hAnsi="Arial" w:cs="Arial"/>
          <w:b/>
        </w:rPr>
      </w:pPr>
    </w:p>
    <w:p w14:paraId="036B790C" w14:textId="77777777" w:rsidR="00C4779A" w:rsidRDefault="00C4779A" w:rsidP="00B21441">
      <w:pPr>
        <w:pStyle w:val="NoSpacing"/>
        <w:rPr>
          <w:rFonts w:ascii="Arial" w:hAnsi="Arial" w:cs="Arial"/>
          <w:b/>
        </w:rPr>
      </w:pPr>
      <w:r>
        <w:rPr>
          <w:rFonts w:ascii="Arial" w:hAnsi="Arial" w:cs="Arial"/>
          <w:b/>
        </w:rPr>
        <w:t>Introduction</w:t>
      </w:r>
    </w:p>
    <w:p w14:paraId="036B790D" w14:textId="77777777" w:rsidR="00C4779A" w:rsidRPr="00C4779A" w:rsidRDefault="00C4779A" w:rsidP="00C4779A">
      <w:pPr>
        <w:pStyle w:val="NoSpacing"/>
        <w:jc w:val="both"/>
        <w:rPr>
          <w:rFonts w:ascii="Arial" w:hAnsi="Arial" w:cs="Arial"/>
        </w:rPr>
      </w:pPr>
      <w:r>
        <w:rPr>
          <w:rFonts w:ascii="Arial" w:hAnsi="Arial" w:cs="Arial"/>
        </w:rPr>
        <w:t>Project evaluation is a constant within all aspects of museum management. In general terms it usually involves an assessment of whether or not the original objectives and outcomes were achieved upon a programme’s completion, an assessment of the delivery process, costs and non-monetary aspects, and an assessment of the risks (and the effectiveness of any mitigation) and the lessons learnt. Against this generic background, the evaluation of museum learning programmes requires some especial considerations, and these are the focus of this paper.</w:t>
      </w:r>
    </w:p>
    <w:p w14:paraId="036B790E" w14:textId="77777777" w:rsidR="00C4779A" w:rsidRPr="00C4779A" w:rsidRDefault="00C4779A" w:rsidP="00B21441">
      <w:pPr>
        <w:pStyle w:val="NoSpacing"/>
        <w:rPr>
          <w:rFonts w:ascii="Arial" w:hAnsi="Arial" w:cs="Arial"/>
        </w:rPr>
      </w:pPr>
    </w:p>
    <w:p w14:paraId="036B790F" w14:textId="77777777" w:rsidR="00B21441" w:rsidRPr="00B21441" w:rsidRDefault="00B00C62" w:rsidP="00B21441">
      <w:pPr>
        <w:pStyle w:val="NoSpacing"/>
        <w:rPr>
          <w:rFonts w:ascii="Arial" w:hAnsi="Arial" w:cs="Arial"/>
          <w:b/>
        </w:rPr>
      </w:pPr>
      <w:r>
        <w:rPr>
          <w:rFonts w:ascii="Arial" w:hAnsi="Arial" w:cs="Arial"/>
          <w:b/>
        </w:rPr>
        <w:t>Learning and Education</w:t>
      </w:r>
    </w:p>
    <w:p w14:paraId="036B7910" w14:textId="77777777" w:rsidR="00B21441" w:rsidRPr="00B21441" w:rsidRDefault="00C4779A" w:rsidP="00B21441">
      <w:pPr>
        <w:pStyle w:val="NoSpacing"/>
        <w:jc w:val="both"/>
        <w:rPr>
          <w:rFonts w:ascii="Arial" w:hAnsi="Arial" w:cs="Arial"/>
        </w:rPr>
      </w:pPr>
      <w:r>
        <w:rPr>
          <w:rFonts w:ascii="Arial" w:hAnsi="Arial" w:cs="Arial"/>
        </w:rPr>
        <w:t>Learning is at the heart of m</w:t>
      </w:r>
      <w:r w:rsidR="00B21441" w:rsidRPr="00B21441">
        <w:rPr>
          <w:rFonts w:ascii="Arial" w:hAnsi="Arial" w:cs="Arial"/>
        </w:rPr>
        <w:t>useum activity</w:t>
      </w:r>
      <w:r>
        <w:rPr>
          <w:rFonts w:ascii="Arial" w:hAnsi="Arial" w:cs="Arial"/>
        </w:rPr>
        <w:t>,</w:t>
      </w:r>
      <w:r w:rsidR="00B21441" w:rsidRPr="00B21441">
        <w:rPr>
          <w:rFonts w:ascii="Arial" w:hAnsi="Arial" w:cs="Arial"/>
        </w:rPr>
        <w:t xml:space="preserve"> whether this takes the form of an exhibition, talk or lecture, school programme, adult class or an independent visit by a member of the public. The process of engagement and interaction with objects, artefacts and interpretative text produces a reaction, creates an impact, </w:t>
      </w:r>
      <w:r>
        <w:rPr>
          <w:rFonts w:ascii="Arial" w:hAnsi="Arial" w:cs="Arial"/>
        </w:rPr>
        <w:t xml:space="preserve">and </w:t>
      </w:r>
      <w:r w:rsidR="00B21441" w:rsidRPr="00B21441">
        <w:rPr>
          <w:rFonts w:ascii="Arial" w:hAnsi="Arial" w:cs="Arial"/>
        </w:rPr>
        <w:t>stimulates thoughts, discussion or activity</w:t>
      </w:r>
      <w:r>
        <w:rPr>
          <w:rFonts w:ascii="Arial" w:hAnsi="Arial" w:cs="Arial"/>
        </w:rPr>
        <w:t xml:space="preserve">, all of which is essentially part of the </w:t>
      </w:r>
      <w:r w:rsidR="00B21441" w:rsidRPr="00B21441">
        <w:rPr>
          <w:rFonts w:ascii="Arial" w:hAnsi="Arial" w:cs="Arial"/>
        </w:rPr>
        <w:t>learning</w:t>
      </w:r>
      <w:r>
        <w:rPr>
          <w:rFonts w:ascii="Arial" w:hAnsi="Arial" w:cs="Arial"/>
        </w:rPr>
        <w:t xml:space="preserve"> process</w:t>
      </w:r>
      <w:r w:rsidR="00B21441" w:rsidRPr="00B21441">
        <w:rPr>
          <w:rFonts w:ascii="Arial" w:hAnsi="Arial" w:cs="Arial"/>
        </w:rPr>
        <w:t xml:space="preserve">. Learning </w:t>
      </w:r>
      <w:r>
        <w:rPr>
          <w:rFonts w:ascii="Arial" w:hAnsi="Arial" w:cs="Arial"/>
        </w:rPr>
        <w:t>goes well beyond the school group</w:t>
      </w:r>
      <w:r w:rsidR="00B21441" w:rsidRPr="00B21441">
        <w:rPr>
          <w:rFonts w:ascii="Arial" w:hAnsi="Arial" w:cs="Arial"/>
        </w:rPr>
        <w:t xml:space="preserve">, </w:t>
      </w:r>
      <w:r>
        <w:rPr>
          <w:rFonts w:ascii="Arial" w:hAnsi="Arial" w:cs="Arial"/>
        </w:rPr>
        <w:t xml:space="preserve">while </w:t>
      </w:r>
      <w:r w:rsidR="00B21441" w:rsidRPr="00B21441">
        <w:rPr>
          <w:rFonts w:ascii="Arial" w:hAnsi="Arial" w:cs="Arial"/>
        </w:rPr>
        <w:t>pupils are c</w:t>
      </w:r>
      <w:r>
        <w:rPr>
          <w:rFonts w:ascii="Arial" w:hAnsi="Arial" w:cs="Arial"/>
        </w:rPr>
        <w:t>ertainly potential learners in the</w:t>
      </w:r>
      <w:r w:rsidR="00B21441" w:rsidRPr="00B21441">
        <w:rPr>
          <w:rFonts w:ascii="Arial" w:hAnsi="Arial" w:cs="Arial"/>
        </w:rPr>
        <w:t xml:space="preserve"> museum environment</w:t>
      </w:r>
      <w:r>
        <w:rPr>
          <w:rFonts w:ascii="Arial" w:hAnsi="Arial" w:cs="Arial"/>
        </w:rPr>
        <w:t>,</w:t>
      </w:r>
      <w:r w:rsidR="00B21441" w:rsidRPr="00B21441">
        <w:rPr>
          <w:rFonts w:ascii="Arial" w:hAnsi="Arial" w:cs="Arial"/>
        </w:rPr>
        <w:t xml:space="preserve"> so too </w:t>
      </w:r>
      <w:r>
        <w:rPr>
          <w:rFonts w:ascii="Arial" w:hAnsi="Arial" w:cs="Arial"/>
        </w:rPr>
        <w:t xml:space="preserve">are </w:t>
      </w:r>
      <w:r w:rsidR="00B21441" w:rsidRPr="00B21441">
        <w:rPr>
          <w:rFonts w:ascii="Arial" w:hAnsi="Arial" w:cs="Arial"/>
        </w:rPr>
        <w:t>the general visitor, family group or adult community group member. Learning includes but is also distinct from education</w:t>
      </w:r>
      <w:r w:rsidR="00B00C62">
        <w:rPr>
          <w:rFonts w:ascii="Arial" w:hAnsi="Arial" w:cs="Arial"/>
        </w:rPr>
        <w:t>;</w:t>
      </w:r>
      <w:r w:rsidR="00B21441" w:rsidRPr="00B21441">
        <w:rPr>
          <w:rFonts w:ascii="Arial" w:hAnsi="Arial" w:cs="Arial"/>
        </w:rPr>
        <w:t xml:space="preserve"> the former is arguably more about the process and the impact of</w:t>
      </w:r>
      <w:r>
        <w:rPr>
          <w:rFonts w:ascii="Arial" w:hAnsi="Arial" w:cs="Arial"/>
        </w:rPr>
        <w:t xml:space="preserve"> engagement, while the latter concerns</w:t>
      </w:r>
      <w:r w:rsidR="00B21441" w:rsidRPr="00B21441">
        <w:rPr>
          <w:rFonts w:ascii="Arial" w:hAnsi="Arial" w:cs="Arial"/>
        </w:rPr>
        <w:t xml:space="preserve"> </w:t>
      </w:r>
      <w:r w:rsidR="00B00C62">
        <w:rPr>
          <w:rFonts w:ascii="Arial" w:hAnsi="Arial" w:cs="Arial"/>
        </w:rPr>
        <w:t xml:space="preserve">the </w:t>
      </w:r>
      <w:r w:rsidR="00B21441" w:rsidRPr="00B21441">
        <w:rPr>
          <w:rFonts w:ascii="Arial" w:hAnsi="Arial" w:cs="Arial"/>
        </w:rPr>
        <w:t xml:space="preserve">imparting </w:t>
      </w:r>
      <w:r w:rsidR="00B00C62">
        <w:rPr>
          <w:rFonts w:ascii="Arial" w:hAnsi="Arial" w:cs="Arial"/>
        </w:rPr>
        <w:t xml:space="preserve">and absorption of </w:t>
      </w:r>
      <w:r w:rsidR="00B21441" w:rsidRPr="00B21441">
        <w:rPr>
          <w:rFonts w:ascii="Arial" w:hAnsi="Arial" w:cs="Arial"/>
        </w:rPr>
        <w:t>new knowledge and information.  Learning can include the development of skills, and can be viewed as a process provoking thoughts, actions and reactions. Therefore, a general visitor who visits an exhib</w:t>
      </w:r>
      <w:r w:rsidR="00B00C62">
        <w:rPr>
          <w:rFonts w:ascii="Arial" w:hAnsi="Arial" w:cs="Arial"/>
        </w:rPr>
        <w:t xml:space="preserve">ition and expresses an opinion </w:t>
      </w:r>
      <w:r w:rsidR="00B21441" w:rsidRPr="00B21441">
        <w:rPr>
          <w:rFonts w:ascii="Arial" w:hAnsi="Arial" w:cs="Arial"/>
        </w:rPr>
        <w:t xml:space="preserve">in </w:t>
      </w:r>
      <w:r w:rsidR="00B00C62">
        <w:rPr>
          <w:rFonts w:ascii="Arial" w:hAnsi="Arial" w:cs="Arial"/>
        </w:rPr>
        <w:t xml:space="preserve">response to what they have seen or </w:t>
      </w:r>
      <w:r w:rsidR="00B21441" w:rsidRPr="00B21441">
        <w:rPr>
          <w:rFonts w:ascii="Arial" w:hAnsi="Arial" w:cs="Arial"/>
        </w:rPr>
        <w:t xml:space="preserve">read </w:t>
      </w:r>
      <w:r w:rsidR="00B00C62">
        <w:rPr>
          <w:rFonts w:ascii="Arial" w:hAnsi="Arial" w:cs="Arial"/>
        </w:rPr>
        <w:t>is directly involved in the museum learning process. It is an individuated process, so that each person will take away different experiences and conclusions. By contrast, education tends to focus on the collective; with providing a more standardised experience by way of provoking a more common experience for those involved. Museum p</w:t>
      </w:r>
      <w:r w:rsidR="00B21441" w:rsidRPr="00B21441">
        <w:rPr>
          <w:rFonts w:ascii="Arial" w:hAnsi="Arial" w:cs="Arial"/>
        </w:rPr>
        <w:t xml:space="preserve">rofessionals know, recognise and support this view of learning and ascribe to the idea of </w:t>
      </w:r>
      <w:r w:rsidR="00B00C62">
        <w:rPr>
          <w:rFonts w:ascii="Arial" w:hAnsi="Arial" w:cs="Arial"/>
        </w:rPr>
        <w:t>learning being at the heart of m</w:t>
      </w:r>
      <w:r w:rsidR="00B21441" w:rsidRPr="00B21441">
        <w:rPr>
          <w:rFonts w:ascii="Arial" w:hAnsi="Arial" w:cs="Arial"/>
        </w:rPr>
        <w:t xml:space="preserve">useum activity but the question of evidencing and capturing what types of learning, the extent and range is often a more complex task.  </w:t>
      </w:r>
      <w:r w:rsidR="00B00C62">
        <w:rPr>
          <w:rFonts w:ascii="Arial" w:hAnsi="Arial" w:cs="Arial"/>
        </w:rPr>
        <w:t>In this regard it is useful to consider the following</w:t>
      </w:r>
      <w:r w:rsidR="00B21441" w:rsidRPr="00B21441">
        <w:rPr>
          <w:rFonts w:ascii="Arial" w:hAnsi="Arial" w:cs="Arial"/>
        </w:rPr>
        <w:t xml:space="preserve"> questions:</w:t>
      </w:r>
    </w:p>
    <w:p w14:paraId="036B7911" w14:textId="77777777" w:rsidR="00B21441" w:rsidRPr="00B21441" w:rsidRDefault="00B21441" w:rsidP="00B21441">
      <w:pPr>
        <w:pStyle w:val="NoSpacing"/>
        <w:jc w:val="both"/>
        <w:rPr>
          <w:rFonts w:ascii="Arial" w:hAnsi="Arial" w:cs="Arial"/>
        </w:rPr>
      </w:pPr>
    </w:p>
    <w:p w14:paraId="036B7912" w14:textId="77777777" w:rsidR="00B21441" w:rsidRPr="00B21441" w:rsidRDefault="00B00C62" w:rsidP="00B21441">
      <w:pPr>
        <w:pStyle w:val="NoSpacing"/>
        <w:jc w:val="both"/>
        <w:rPr>
          <w:rFonts w:ascii="Arial" w:hAnsi="Arial" w:cs="Arial"/>
        </w:rPr>
      </w:pPr>
      <w:r>
        <w:rPr>
          <w:rFonts w:ascii="Arial" w:hAnsi="Arial" w:cs="Arial"/>
        </w:rPr>
        <w:t>1.</w:t>
      </w:r>
      <w:r>
        <w:rPr>
          <w:rFonts w:ascii="Arial" w:hAnsi="Arial" w:cs="Arial"/>
        </w:rPr>
        <w:tab/>
        <w:t>What is</w:t>
      </w:r>
      <w:r w:rsidR="00B21441" w:rsidRPr="00B21441">
        <w:rPr>
          <w:rFonts w:ascii="Arial" w:hAnsi="Arial" w:cs="Arial"/>
        </w:rPr>
        <w:t xml:space="preserve"> intended to be the impact or outcome of the activity?</w:t>
      </w:r>
    </w:p>
    <w:p w14:paraId="036B7913" w14:textId="77777777" w:rsidR="00B21441" w:rsidRPr="00B21441" w:rsidRDefault="00B21441" w:rsidP="00B00C62">
      <w:pPr>
        <w:pStyle w:val="NoSpacing"/>
        <w:ind w:left="720" w:hanging="720"/>
        <w:jc w:val="both"/>
        <w:rPr>
          <w:rFonts w:ascii="Arial" w:hAnsi="Arial" w:cs="Arial"/>
        </w:rPr>
      </w:pPr>
      <w:r w:rsidRPr="00B21441">
        <w:rPr>
          <w:rFonts w:ascii="Arial" w:hAnsi="Arial" w:cs="Arial"/>
        </w:rPr>
        <w:t>2.</w:t>
      </w:r>
      <w:r w:rsidRPr="00B21441">
        <w:rPr>
          <w:rFonts w:ascii="Arial" w:hAnsi="Arial" w:cs="Arial"/>
        </w:rPr>
        <w:tab/>
        <w:t xml:space="preserve">Is what was </w:t>
      </w:r>
      <w:r w:rsidR="00B00C62">
        <w:rPr>
          <w:rFonts w:ascii="Arial" w:hAnsi="Arial" w:cs="Arial"/>
        </w:rPr>
        <w:t xml:space="preserve">initially envisaged </w:t>
      </w:r>
      <w:proofErr w:type="gramStart"/>
      <w:r w:rsidR="00B00C62">
        <w:rPr>
          <w:rFonts w:ascii="Arial" w:hAnsi="Arial" w:cs="Arial"/>
        </w:rPr>
        <w:t xml:space="preserve">actually </w:t>
      </w:r>
      <w:r w:rsidRPr="00B21441">
        <w:rPr>
          <w:rFonts w:ascii="Arial" w:hAnsi="Arial" w:cs="Arial"/>
        </w:rPr>
        <w:t>happening</w:t>
      </w:r>
      <w:proofErr w:type="gramEnd"/>
      <w:r w:rsidRPr="00B21441">
        <w:rPr>
          <w:rFonts w:ascii="Arial" w:hAnsi="Arial" w:cs="Arial"/>
        </w:rPr>
        <w:t xml:space="preserve"> and is this the same </w:t>
      </w:r>
      <w:r w:rsidR="00B00C62">
        <w:rPr>
          <w:rFonts w:ascii="Arial" w:hAnsi="Arial" w:cs="Arial"/>
        </w:rPr>
        <w:t xml:space="preserve">(or not) </w:t>
      </w:r>
      <w:r w:rsidRPr="00B21441">
        <w:rPr>
          <w:rFonts w:ascii="Arial" w:hAnsi="Arial" w:cs="Arial"/>
        </w:rPr>
        <w:t>of all users?</w:t>
      </w:r>
    </w:p>
    <w:p w14:paraId="036B7914" w14:textId="77777777" w:rsidR="00B21441" w:rsidRPr="00B21441" w:rsidRDefault="00B21441" w:rsidP="00B21441">
      <w:pPr>
        <w:pStyle w:val="NoSpacing"/>
        <w:jc w:val="both"/>
        <w:rPr>
          <w:rFonts w:ascii="Arial" w:hAnsi="Arial" w:cs="Arial"/>
        </w:rPr>
      </w:pPr>
      <w:r w:rsidRPr="00B21441">
        <w:rPr>
          <w:rFonts w:ascii="Arial" w:hAnsi="Arial" w:cs="Arial"/>
        </w:rPr>
        <w:t>3.</w:t>
      </w:r>
      <w:r w:rsidRPr="00B21441">
        <w:rPr>
          <w:rFonts w:ascii="Arial" w:hAnsi="Arial" w:cs="Arial"/>
        </w:rPr>
        <w:tab/>
        <w:t xml:space="preserve">Are there any </w:t>
      </w:r>
      <w:r w:rsidR="00B00C62">
        <w:rPr>
          <w:rFonts w:ascii="Arial" w:hAnsi="Arial" w:cs="Arial"/>
        </w:rPr>
        <w:t>new</w:t>
      </w:r>
      <w:r w:rsidRPr="00B21441">
        <w:rPr>
          <w:rFonts w:ascii="Arial" w:hAnsi="Arial" w:cs="Arial"/>
        </w:rPr>
        <w:t xml:space="preserve"> impacts or </w:t>
      </w:r>
      <w:r w:rsidR="00B00C62">
        <w:rPr>
          <w:rFonts w:ascii="Arial" w:hAnsi="Arial" w:cs="Arial"/>
        </w:rPr>
        <w:t xml:space="preserve">surprising </w:t>
      </w:r>
      <w:r w:rsidRPr="00B21441">
        <w:rPr>
          <w:rFonts w:ascii="Arial" w:hAnsi="Arial" w:cs="Arial"/>
        </w:rPr>
        <w:t>outcomes</w:t>
      </w:r>
      <w:r w:rsidR="00B00C62">
        <w:rPr>
          <w:rFonts w:ascii="Arial" w:hAnsi="Arial" w:cs="Arial"/>
        </w:rPr>
        <w:t xml:space="preserve"> arising from the process</w:t>
      </w:r>
      <w:r w:rsidRPr="00B21441">
        <w:rPr>
          <w:rFonts w:ascii="Arial" w:hAnsi="Arial" w:cs="Arial"/>
        </w:rPr>
        <w:t>?</w:t>
      </w:r>
    </w:p>
    <w:p w14:paraId="036B7915" w14:textId="77777777" w:rsidR="00B06FB0" w:rsidRPr="00B21441" w:rsidRDefault="00B21441" w:rsidP="00B21441">
      <w:pPr>
        <w:pStyle w:val="NoSpacing"/>
        <w:jc w:val="both"/>
        <w:rPr>
          <w:rFonts w:ascii="Arial" w:hAnsi="Arial" w:cs="Arial"/>
        </w:rPr>
      </w:pPr>
      <w:r w:rsidRPr="00B21441">
        <w:rPr>
          <w:rFonts w:ascii="Arial" w:hAnsi="Arial" w:cs="Arial"/>
        </w:rPr>
        <w:t>4.</w:t>
      </w:r>
      <w:r w:rsidRPr="00B21441">
        <w:rPr>
          <w:rFonts w:ascii="Arial" w:hAnsi="Arial" w:cs="Arial"/>
        </w:rPr>
        <w:tab/>
        <w:t>What can we</w:t>
      </w:r>
      <w:r w:rsidR="00B00C62">
        <w:rPr>
          <w:rFonts w:ascii="Arial" w:hAnsi="Arial" w:cs="Arial"/>
        </w:rPr>
        <w:t>, in the museum,</w:t>
      </w:r>
      <w:r w:rsidRPr="00B21441">
        <w:rPr>
          <w:rFonts w:ascii="Arial" w:hAnsi="Arial" w:cs="Arial"/>
        </w:rPr>
        <w:t xml:space="preserve"> learn for the future?</w:t>
      </w:r>
    </w:p>
    <w:p w14:paraId="036B7916" w14:textId="77777777" w:rsidR="00B06FB0" w:rsidRPr="00B06FB0" w:rsidRDefault="00B06FB0" w:rsidP="00B06FB0">
      <w:pPr>
        <w:pStyle w:val="NoSpacing"/>
        <w:rPr>
          <w:rFonts w:ascii="Arial" w:hAnsi="Arial" w:cs="Arial"/>
          <w:b/>
        </w:rPr>
      </w:pPr>
    </w:p>
    <w:p w14:paraId="036B7917" w14:textId="77777777" w:rsidR="006D66AD" w:rsidRDefault="006D66AD" w:rsidP="006D66AD">
      <w:pPr>
        <w:pStyle w:val="NoSpacing"/>
        <w:rPr>
          <w:rFonts w:ascii="Arial" w:hAnsi="Arial" w:cs="Arial"/>
          <w:b/>
        </w:rPr>
      </w:pPr>
    </w:p>
    <w:p w14:paraId="036B7918" w14:textId="77777777" w:rsidR="00CD7A40" w:rsidRPr="006D66AD" w:rsidRDefault="00BC6E6C" w:rsidP="00B21441">
      <w:pPr>
        <w:pStyle w:val="NoSpacing"/>
        <w:jc w:val="both"/>
        <w:rPr>
          <w:rFonts w:ascii="Arial" w:hAnsi="Arial" w:cs="Arial"/>
          <w:b/>
        </w:rPr>
      </w:pPr>
      <w:r w:rsidRPr="006D66AD">
        <w:rPr>
          <w:rFonts w:ascii="Arial" w:hAnsi="Arial" w:cs="Arial"/>
          <w:b/>
        </w:rPr>
        <w:t>What is Evaluation?</w:t>
      </w:r>
    </w:p>
    <w:p w14:paraId="036B7919" w14:textId="77777777" w:rsidR="00A37A1C" w:rsidRDefault="00BC6E6C" w:rsidP="00B21441">
      <w:pPr>
        <w:pStyle w:val="NoSpacing"/>
        <w:jc w:val="both"/>
        <w:rPr>
          <w:rFonts w:ascii="Arial" w:hAnsi="Arial" w:cs="Arial"/>
        </w:rPr>
      </w:pPr>
      <w:r w:rsidRPr="00BC6E6C">
        <w:rPr>
          <w:rFonts w:ascii="Arial" w:hAnsi="Arial" w:cs="Arial"/>
        </w:rPr>
        <w:t xml:space="preserve">Evaluation is undertaken to explore or prove the extent to which what you set out to do </w:t>
      </w:r>
      <w:r w:rsidR="00DA7CF1" w:rsidRPr="00BC6E6C">
        <w:rPr>
          <w:rFonts w:ascii="Arial" w:hAnsi="Arial" w:cs="Arial"/>
        </w:rPr>
        <w:t>has</w:t>
      </w:r>
      <w:r w:rsidR="00DA7CF1">
        <w:rPr>
          <w:rFonts w:ascii="Arial" w:hAnsi="Arial" w:cs="Arial"/>
        </w:rPr>
        <w:t xml:space="preserve"> </w:t>
      </w:r>
      <w:r w:rsidR="00DA7CF1" w:rsidRPr="00BC6E6C">
        <w:rPr>
          <w:rFonts w:ascii="Arial" w:hAnsi="Arial" w:cs="Arial"/>
        </w:rPr>
        <w:t>been</w:t>
      </w:r>
      <w:r w:rsidRPr="00BC6E6C">
        <w:rPr>
          <w:rFonts w:ascii="Arial" w:hAnsi="Arial" w:cs="Arial"/>
        </w:rPr>
        <w:t xml:space="preserve"> achieved and </w:t>
      </w:r>
      <w:r w:rsidR="00F9164D">
        <w:rPr>
          <w:rFonts w:ascii="Arial" w:hAnsi="Arial" w:cs="Arial"/>
        </w:rPr>
        <w:t xml:space="preserve">to examine </w:t>
      </w:r>
      <w:r w:rsidRPr="00BC6E6C">
        <w:rPr>
          <w:rFonts w:ascii="Arial" w:hAnsi="Arial" w:cs="Arial"/>
        </w:rPr>
        <w:t>what forms</w:t>
      </w:r>
      <w:r w:rsidR="00C419B2">
        <w:rPr>
          <w:rFonts w:ascii="Arial" w:hAnsi="Arial" w:cs="Arial"/>
        </w:rPr>
        <w:t xml:space="preserve"> or styles</w:t>
      </w:r>
      <w:r w:rsidRPr="00BC6E6C">
        <w:rPr>
          <w:rFonts w:ascii="Arial" w:hAnsi="Arial" w:cs="Arial"/>
        </w:rPr>
        <w:t xml:space="preserve"> of learning have taken place. </w:t>
      </w:r>
      <w:r w:rsidR="00781BDD">
        <w:rPr>
          <w:rFonts w:ascii="Arial" w:hAnsi="Arial" w:cs="Arial"/>
        </w:rPr>
        <w:t xml:space="preserve">Evaluation measures </w:t>
      </w:r>
      <w:r w:rsidR="00781BDD" w:rsidRPr="00781BDD">
        <w:rPr>
          <w:rFonts w:ascii="Arial" w:hAnsi="Arial" w:cs="Arial"/>
        </w:rPr>
        <w:t xml:space="preserve">the degree of achievement </w:t>
      </w:r>
      <w:r w:rsidR="00781BDD">
        <w:rPr>
          <w:rFonts w:ascii="Arial" w:hAnsi="Arial" w:cs="Arial"/>
        </w:rPr>
        <w:t xml:space="preserve">in relation to the aim, objectives and </w:t>
      </w:r>
      <w:r w:rsidR="00A37A1C">
        <w:rPr>
          <w:rFonts w:ascii="Arial" w:hAnsi="Arial" w:cs="Arial"/>
        </w:rPr>
        <w:t xml:space="preserve">intended </w:t>
      </w:r>
      <w:r w:rsidR="00781BDD">
        <w:rPr>
          <w:rFonts w:ascii="Arial" w:hAnsi="Arial" w:cs="Arial"/>
        </w:rPr>
        <w:t>outcomes</w:t>
      </w:r>
      <w:r w:rsidR="00781BDD" w:rsidRPr="00781BDD">
        <w:rPr>
          <w:rFonts w:ascii="Arial" w:hAnsi="Arial" w:cs="Arial"/>
        </w:rPr>
        <w:t xml:space="preserve"> of </w:t>
      </w:r>
      <w:r w:rsidR="00781BDD">
        <w:rPr>
          <w:rFonts w:ascii="Arial" w:hAnsi="Arial" w:cs="Arial"/>
        </w:rPr>
        <w:t xml:space="preserve">an activity or </w:t>
      </w:r>
      <w:r w:rsidR="00781BDD" w:rsidRPr="00781BDD">
        <w:rPr>
          <w:rFonts w:ascii="Arial" w:hAnsi="Arial" w:cs="Arial"/>
        </w:rPr>
        <w:t>action</w:t>
      </w:r>
      <w:r w:rsidR="00781BDD">
        <w:rPr>
          <w:rFonts w:ascii="Arial" w:hAnsi="Arial" w:cs="Arial"/>
        </w:rPr>
        <w:t xml:space="preserve">.  </w:t>
      </w:r>
    </w:p>
    <w:p w14:paraId="036B791A" w14:textId="77777777" w:rsidR="00B21441" w:rsidRDefault="00B21441" w:rsidP="00B21441">
      <w:pPr>
        <w:pStyle w:val="NoSpacing"/>
        <w:jc w:val="both"/>
        <w:rPr>
          <w:rFonts w:ascii="Arial" w:hAnsi="Arial" w:cs="Arial"/>
          <w:b/>
        </w:rPr>
      </w:pPr>
    </w:p>
    <w:p w14:paraId="036B791B" w14:textId="77777777" w:rsidR="00A37A1C" w:rsidRPr="00A37A1C" w:rsidRDefault="00A37A1C" w:rsidP="00B21441">
      <w:pPr>
        <w:pStyle w:val="NoSpacing"/>
        <w:jc w:val="both"/>
        <w:rPr>
          <w:rFonts w:ascii="Arial" w:hAnsi="Arial" w:cs="Arial"/>
        </w:rPr>
      </w:pPr>
      <w:r w:rsidRPr="00A37A1C">
        <w:rPr>
          <w:rFonts w:ascii="Arial" w:hAnsi="Arial" w:cs="Arial"/>
          <w:b/>
        </w:rPr>
        <w:lastRenderedPageBreak/>
        <w:t>Formative Evaluation</w:t>
      </w:r>
      <w:r w:rsidRPr="00A37A1C">
        <w:rPr>
          <w:rFonts w:ascii="Arial" w:hAnsi="Arial" w:cs="Arial"/>
        </w:rPr>
        <w:t xml:space="preserve"> is used to test how programmes and activities can be modified to best meet the aims and objectives.  Such evaluation is used for pilots and to monitor existing programmes.</w:t>
      </w:r>
    </w:p>
    <w:p w14:paraId="036B791C" w14:textId="77777777" w:rsidR="00B21441" w:rsidRDefault="00B21441" w:rsidP="00B21441">
      <w:pPr>
        <w:pStyle w:val="NoSpacing"/>
        <w:jc w:val="both"/>
        <w:rPr>
          <w:rFonts w:ascii="Arial" w:hAnsi="Arial" w:cs="Arial"/>
          <w:b/>
        </w:rPr>
      </w:pPr>
    </w:p>
    <w:p w14:paraId="036B791D" w14:textId="77777777" w:rsidR="00A37A1C" w:rsidRDefault="00A37A1C" w:rsidP="00B21441">
      <w:pPr>
        <w:pStyle w:val="NoSpacing"/>
        <w:jc w:val="both"/>
        <w:rPr>
          <w:rFonts w:ascii="Arial" w:hAnsi="Arial" w:cs="Arial"/>
        </w:rPr>
      </w:pPr>
      <w:r>
        <w:rPr>
          <w:rFonts w:ascii="Arial" w:hAnsi="Arial" w:cs="Arial"/>
          <w:b/>
        </w:rPr>
        <w:t>Summative E</w:t>
      </w:r>
      <w:r w:rsidRPr="00A37A1C">
        <w:rPr>
          <w:rFonts w:ascii="Arial" w:hAnsi="Arial" w:cs="Arial"/>
          <w:b/>
        </w:rPr>
        <w:t>valuation</w:t>
      </w:r>
      <w:r w:rsidRPr="00A37A1C">
        <w:rPr>
          <w:rFonts w:ascii="Arial" w:hAnsi="Arial" w:cs="Arial"/>
        </w:rPr>
        <w:t xml:space="preserve"> is used at the end of a project and findings are used to consider whether it ‘worked’ and explore the potential of repeating such work.</w:t>
      </w:r>
    </w:p>
    <w:p w14:paraId="036B791E" w14:textId="77777777" w:rsidR="00CB13C6" w:rsidRDefault="00CB13C6" w:rsidP="00B21441">
      <w:pPr>
        <w:pStyle w:val="NoSpacing"/>
        <w:jc w:val="both"/>
        <w:rPr>
          <w:rFonts w:ascii="Arial" w:hAnsi="Arial" w:cs="Arial"/>
        </w:rPr>
      </w:pPr>
    </w:p>
    <w:p w14:paraId="036B791F" w14:textId="77777777" w:rsidR="000D6BE1" w:rsidRDefault="00A37A1C" w:rsidP="00B21441">
      <w:pPr>
        <w:pStyle w:val="NoSpacing"/>
        <w:jc w:val="both"/>
        <w:rPr>
          <w:rFonts w:ascii="Arial" w:hAnsi="Arial" w:cs="Arial"/>
        </w:rPr>
      </w:pPr>
      <w:r>
        <w:rPr>
          <w:rFonts w:ascii="Arial" w:hAnsi="Arial" w:cs="Arial"/>
        </w:rPr>
        <w:t xml:space="preserve">Formative </w:t>
      </w:r>
      <w:r w:rsidR="005F5ACA">
        <w:rPr>
          <w:rFonts w:ascii="Arial" w:hAnsi="Arial" w:cs="Arial"/>
        </w:rPr>
        <w:t>e</w:t>
      </w:r>
      <w:r w:rsidR="00781BDD">
        <w:rPr>
          <w:rFonts w:ascii="Arial" w:hAnsi="Arial" w:cs="Arial"/>
        </w:rPr>
        <w:t>valuation may seek to answer questions such as</w:t>
      </w:r>
      <w:r w:rsidR="00DA7115">
        <w:rPr>
          <w:rFonts w:ascii="Arial" w:hAnsi="Arial" w:cs="Arial"/>
        </w:rPr>
        <w:t>:</w:t>
      </w:r>
      <w:r w:rsidR="00781BDD">
        <w:rPr>
          <w:rFonts w:ascii="Arial" w:hAnsi="Arial" w:cs="Arial"/>
        </w:rPr>
        <w:t xml:space="preserve"> </w:t>
      </w:r>
      <w:r w:rsidR="00DA7115">
        <w:rPr>
          <w:rFonts w:ascii="Arial" w:hAnsi="Arial" w:cs="Arial"/>
        </w:rPr>
        <w:t>I</w:t>
      </w:r>
      <w:r>
        <w:rPr>
          <w:rFonts w:ascii="Arial" w:hAnsi="Arial" w:cs="Arial"/>
        </w:rPr>
        <w:t>s it</w:t>
      </w:r>
      <w:r w:rsidR="00781BDD">
        <w:rPr>
          <w:rFonts w:ascii="Arial" w:hAnsi="Arial" w:cs="Arial"/>
        </w:rPr>
        <w:t xml:space="preserve"> work</w:t>
      </w:r>
      <w:r>
        <w:rPr>
          <w:rFonts w:ascii="Arial" w:hAnsi="Arial" w:cs="Arial"/>
        </w:rPr>
        <w:t>ing</w:t>
      </w:r>
      <w:r w:rsidR="00781BDD">
        <w:rPr>
          <w:rFonts w:ascii="Arial" w:hAnsi="Arial" w:cs="Arial"/>
        </w:rPr>
        <w:t xml:space="preserve"> as intended</w:t>
      </w:r>
      <w:r w:rsidR="00DA7115">
        <w:rPr>
          <w:rFonts w:ascii="Arial" w:hAnsi="Arial" w:cs="Arial"/>
        </w:rPr>
        <w:t>? A</w:t>
      </w:r>
      <w:r>
        <w:rPr>
          <w:rFonts w:ascii="Arial" w:hAnsi="Arial" w:cs="Arial"/>
        </w:rPr>
        <w:t>re we achieving</w:t>
      </w:r>
      <w:r w:rsidR="00F9164D">
        <w:rPr>
          <w:rFonts w:ascii="Arial" w:hAnsi="Arial" w:cs="Arial"/>
        </w:rPr>
        <w:t xml:space="preserve"> what we set out to do</w:t>
      </w:r>
      <w:r w:rsidR="00DA7115">
        <w:rPr>
          <w:rFonts w:ascii="Arial" w:hAnsi="Arial" w:cs="Arial"/>
        </w:rPr>
        <w:t>,</w:t>
      </w:r>
      <w:r w:rsidR="00781BDD">
        <w:rPr>
          <w:rFonts w:ascii="Arial" w:hAnsi="Arial" w:cs="Arial"/>
        </w:rPr>
        <w:t xml:space="preserve"> and if so how and why/why not?  </w:t>
      </w:r>
      <w:r w:rsidR="000D6BE1">
        <w:rPr>
          <w:rFonts w:ascii="Arial" w:hAnsi="Arial" w:cs="Arial"/>
        </w:rPr>
        <w:t>Can we modify the activity to improve delivery and closer meet the objectives?</w:t>
      </w:r>
    </w:p>
    <w:p w14:paraId="036B7920" w14:textId="77777777" w:rsidR="00DA7115" w:rsidRDefault="00DA7115" w:rsidP="00B21441">
      <w:pPr>
        <w:pStyle w:val="NoSpacing"/>
        <w:jc w:val="both"/>
        <w:rPr>
          <w:rFonts w:ascii="Arial" w:hAnsi="Arial" w:cs="Arial"/>
        </w:rPr>
      </w:pPr>
    </w:p>
    <w:p w14:paraId="036B7921" w14:textId="77777777" w:rsidR="00B21441" w:rsidRDefault="000D6BE1" w:rsidP="00B21441">
      <w:pPr>
        <w:pStyle w:val="NoSpacing"/>
        <w:jc w:val="both"/>
        <w:rPr>
          <w:rFonts w:ascii="Arial" w:hAnsi="Arial" w:cs="Arial"/>
        </w:rPr>
      </w:pPr>
      <w:r>
        <w:rPr>
          <w:rFonts w:ascii="Arial" w:hAnsi="Arial" w:cs="Arial"/>
        </w:rPr>
        <w:t>Summative evaluation questions</w:t>
      </w:r>
      <w:r w:rsidR="00DA7115">
        <w:rPr>
          <w:rFonts w:ascii="Arial" w:hAnsi="Arial" w:cs="Arial"/>
        </w:rPr>
        <w:t xml:space="preserve"> focus more on final outcomes: D</w:t>
      </w:r>
      <w:r>
        <w:rPr>
          <w:rFonts w:ascii="Arial" w:hAnsi="Arial" w:cs="Arial"/>
        </w:rPr>
        <w:t xml:space="preserve">id it work as intended?  Did we achieve what we set out to do?  What lessons or action points have been learnt for the future? </w:t>
      </w:r>
    </w:p>
    <w:p w14:paraId="036B7922" w14:textId="77777777" w:rsidR="00B21441" w:rsidRDefault="00B21441" w:rsidP="00B21441">
      <w:pPr>
        <w:pStyle w:val="NoSpacing"/>
        <w:jc w:val="both"/>
        <w:rPr>
          <w:rFonts w:ascii="Arial" w:hAnsi="Arial" w:cs="Arial"/>
        </w:rPr>
      </w:pPr>
    </w:p>
    <w:p w14:paraId="036B7923" w14:textId="77777777" w:rsidR="000D6BE1" w:rsidRDefault="00BC6E6C" w:rsidP="00B21441">
      <w:pPr>
        <w:pStyle w:val="NoSpacing"/>
        <w:jc w:val="both"/>
        <w:rPr>
          <w:rFonts w:ascii="Arial" w:hAnsi="Arial" w:cs="Arial"/>
        </w:rPr>
      </w:pPr>
      <w:r w:rsidRPr="00BC6E6C">
        <w:rPr>
          <w:rFonts w:ascii="Arial" w:hAnsi="Arial" w:cs="Arial"/>
        </w:rPr>
        <w:t xml:space="preserve">If the evaluation reveals a gap between intentions and reality then reasons for this can be explored to inform future planning.  </w:t>
      </w:r>
    </w:p>
    <w:p w14:paraId="036B7924" w14:textId="77777777" w:rsidR="00DA7CF1" w:rsidRDefault="00DA7CF1" w:rsidP="006D66AD">
      <w:pPr>
        <w:pStyle w:val="NoSpacing"/>
        <w:rPr>
          <w:rFonts w:ascii="Arial" w:hAnsi="Arial" w:cs="Arial"/>
        </w:rPr>
      </w:pPr>
    </w:p>
    <w:p w14:paraId="036B7925" w14:textId="77777777" w:rsidR="00DA7CF1" w:rsidRDefault="00DA7CF1" w:rsidP="006D66AD">
      <w:pPr>
        <w:pStyle w:val="NoSpacing"/>
        <w:rPr>
          <w:rFonts w:ascii="Arial" w:hAnsi="Arial" w:cs="Arial"/>
        </w:rPr>
      </w:pPr>
    </w:p>
    <w:p w14:paraId="036B7926" w14:textId="77777777" w:rsidR="000D6BE1" w:rsidRPr="000D6BE1" w:rsidRDefault="000D6BE1" w:rsidP="00CB13C6">
      <w:pPr>
        <w:pStyle w:val="NoSpacing"/>
        <w:jc w:val="both"/>
        <w:rPr>
          <w:rFonts w:ascii="Arial" w:hAnsi="Arial" w:cs="Arial"/>
          <w:b/>
        </w:rPr>
      </w:pPr>
      <w:r w:rsidRPr="000D6BE1">
        <w:rPr>
          <w:rFonts w:ascii="Arial" w:hAnsi="Arial" w:cs="Arial"/>
          <w:b/>
        </w:rPr>
        <w:t>Purposes and Benefits of Evaluation</w:t>
      </w:r>
    </w:p>
    <w:p w14:paraId="036B7927" w14:textId="77777777" w:rsidR="00CB13C6" w:rsidRDefault="00CB13C6" w:rsidP="00CB13C6">
      <w:pPr>
        <w:pStyle w:val="NoSpacing"/>
        <w:jc w:val="both"/>
        <w:rPr>
          <w:rFonts w:ascii="Arial" w:hAnsi="Arial" w:cs="Arial"/>
        </w:rPr>
      </w:pPr>
      <w:r>
        <w:rPr>
          <w:rFonts w:ascii="Arial" w:hAnsi="Arial" w:cs="Arial"/>
        </w:rPr>
        <w:t>As indicated above, there are various reasons why a museum might evaluate its programmes and activities.</w:t>
      </w:r>
      <w:r w:rsidR="00DA7115">
        <w:rPr>
          <w:rFonts w:ascii="Arial" w:hAnsi="Arial" w:cs="Arial"/>
        </w:rPr>
        <w:t xml:space="preserve"> These will include:</w:t>
      </w:r>
    </w:p>
    <w:p w14:paraId="036B7928" w14:textId="77777777" w:rsidR="00CB13C6" w:rsidRDefault="00CB13C6" w:rsidP="00CB13C6">
      <w:pPr>
        <w:pStyle w:val="NoSpacing"/>
        <w:jc w:val="both"/>
        <w:rPr>
          <w:rFonts w:ascii="Arial" w:hAnsi="Arial" w:cs="Arial"/>
        </w:rPr>
      </w:pPr>
    </w:p>
    <w:p w14:paraId="036B7929" w14:textId="77777777" w:rsidR="00CB13C6" w:rsidRDefault="00CB13C6" w:rsidP="00CB13C6">
      <w:pPr>
        <w:pStyle w:val="NoSpacing"/>
        <w:jc w:val="both"/>
        <w:rPr>
          <w:rFonts w:ascii="Arial" w:hAnsi="Arial" w:cs="Arial"/>
        </w:rPr>
      </w:pPr>
      <w:r w:rsidRPr="00CB13C6">
        <w:rPr>
          <w:rFonts w:ascii="Arial" w:hAnsi="Arial" w:cs="Arial"/>
          <w:u w:val="single"/>
        </w:rPr>
        <w:t xml:space="preserve">To </w:t>
      </w:r>
      <w:r w:rsidR="00B21441" w:rsidRPr="00CB13C6">
        <w:rPr>
          <w:rFonts w:ascii="Arial" w:hAnsi="Arial" w:cs="Arial"/>
          <w:u w:val="single"/>
        </w:rPr>
        <w:t xml:space="preserve">assist with future </w:t>
      </w:r>
      <w:r w:rsidRPr="00CB13C6">
        <w:rPr>
          <w:rFonts w:ascii="Arial" w:hAnsi="Arial" w:cs="Arial"/>
          <w:u w:val="single"/>
        </w:rPr>
        <w:t>planning</w:t>
      </w:r>
      <w:r>
        <w:rPr>
          <w:rFonts w:ascii="Arial" w:hAnsi="Arial" w:cs="Arial"/>
        </w:rPr>
        <w:t>. Here the feedback received can be used to assess the degree progress made against the programme outcomes, or to ascertain if the objectives and needs of visitors and users are being met. Consequently, revisions and alterations can be made and resources tailored to meet the intention. This approach is concerned with constant review and adjustment by way of continuous self-improvement.</w:t>
      </w:r>
    </w:p>
    <w:p w14:paraId="036B792A" w14:textId="77777777" w:rsidR="00CB13C6" w:rsidRDefault="00CB13C6" w:rsidP="006D66AD">
      <w:pPr>
        <w:pStyle w:val="NoSpacing"/>
        <w:rPr>
          <w:rFonts w:ascii="Arial" w:hAnsi="Arial" w:cs="Arial"/>
        </w:rPr>
      </w:pPr>
    </w:p>
    <w:p w14:paraId="036B792B" w14:textId="77777777" w:rsidR="000D6BE1" w:rsidRPr="000D6BE1" w:rsidRDefault="00CB13C6" w:rsidP="00DA7115">
      <w:pPr>
        <w:pStyle w:val="NoSpacing"/>
        <w:jc w:val="both"/>
        <w:rPr>
          <w:rFonts w:ascii="Arial" w:hAnsi="Arial" w:cs="Arial"/>
        </w:rPr>
      </w:pPr>
      <w:r w:rsidRPr="00CB13C6">
        <w:rPr>
          <w:rFonts w:ascii="Arial" w:hAnsi="Arial" w:cs="Arial"/>
          <w:u w:val="single"/>
        </w:rPr>
        <w:t>To meet the requirements of funders</w:t>
      </w:r>
      <w:r>
        <w:rPr>
          <w:rFonts w:ascii="Arial" w:hAnsi="Arial" w:cs="Arial"/>
        </w:rPr>
        <w:t xml:space="preserve">. </w:t>
      </w:r>
      <w:r w:rsidR="000D6BE1" w:rsidRPr="000D6BE1">
        <w:rPr>
          <w:rFonts w:ascii="Arial" w:hAnsi="Arial" w:cs="Arial"/>
        </w:rPr>
        <w:t xml:space="preserve">Evaluation is an essential aspect of </w:t>
      </w:r>
      <w:r>
        <w:rPr>
          <w:rFonts w:ascii="Arial" w:hAnsi="Arial" w:cs="Arial"/>
        </w:rPr>
        <w:t xml:space="preserve">any funded project. Sometimes the associated processes are defined within the funding letter of offer, but on other occasions there is an opportunity to design the process in conjunction with the funder as part of the </w:t>
      </w:r>
      <w:r w:rsidR="00DA7115">
        <w:rPr>
          <w:rFonts w:ascii="Arial" w:hAnsi="Arial" w:cs="Arial"/>
        </w:rPr>
        <w:t xml:space="preserve">development or </w:t>
      </w:r>
      <w:r>
        <w:rPr>
          <w:rFonts w:ascii="Arial" w:hAnsi="Arial" w:cs="Arial"/>
        </w:rPr>
        <w:t xml:space="preserve">planning stage.  </w:t>
      </w:r>
      <w:r w:rsidR="000D6BE1" w:rsidRPr="000D6BE1">
        <w:rPr>
          <w:rFonts w:ascii="Arial" w:hAnsi="Arial" w:cs="Arial"/>
        </w:rPr>
        <w:t xml:space="preserve"> </w:t>
      </w:r>
    </w:p>
    <w:p w14:paraId="036B792C" w14:textId="77777777" w:rsidR="00B21441" w:rsidRDefault="00B21441" w:rsidP="00DA7115">
      <w:pPr>
        <w:pStyle w:val="NoSpacing"/>
        <w:jc w:val="both"/>
        <w:rPr>
          <w:rFonts w:ascii="Arial" w:hAnsi="Arial" w:cs="Arial"/>
        </w:rPr>
      </w:pPr>
    </w:p>
    <w:p w14:paraId="036B792D" w14:textId="77777777" w:rsidR="000D6BE1" w:rsidRDefault="00CB13C6" w:rsidP="00DA7115">
      <w:pPr>
        <w:pStyle w:val="NoSpacing"/>
        <w:jc w:val="both"/>
        <w:rPr>
          <w:rFonts w:ascii="Arial" w:hAnsi="Arial" w:cs="Arial"/>
        </w:rPr>
      </w:pPr>
      <w:r w:rsidRPr="00CB13C6">
        <w:rPr>
          <w:rFonts w:ascii="Arial" w:hAnsi="Arial" w:cs="Arial"/>
          <w:u w:val="single"/>
        </w:rPr>
        <w:t>A</w:t>
      </w:r>
      <w:r w:rsidR="000D6BE1" w:rsidRPr="00CB13C6">
        <w:rPr>
          <w:rFonts w:ascii="Arial" w:hAnsi="Arial" w:cs="Arial"/>
          <w:u w:val="single"/>
        </w:rPr>
        <w:t>s a marketing tool</w:t>
      </w:r>
      <w:r w:rsidR="000D6BE1" w:rsidRPr="000D6BE1">
        <w:rPr>
          <w:rFonts w:ascii="Arial" w:hAnsi="Arial" w:cs="Arial"/>
        </w:rPr>
        <w:t xml:space="preserve">.  Positive endorsements and feedback from one group can be used </w:t>
      </w:r>
      <w:r w:rsidR="00DA7115">
        <w:rPr>
          <w:rFonts w:ascii="Arial" w:hAnsi="Arial" w:cs="Arial"/>
        </w:rPr>
        <w:t xml:space="preserve">generically; </w:t>
      </w:r>
      <w:r w:rsidR="000D6BE1" w:rsidRPr="000D6BE1">
        <w:rPr>
          <w:rFonts w:ascii="Arial" w:hAnsi="Arial" w:cs="Arial"/>
        </w:rPr>
        <w:t>to encourage other groups to participate</w:t>
      </w:r>
      <w:r w:rsidR="00DA7115">
        <w:rPr>
          <w:rFonts w:ascii="Arial" w:hAnsi="Arial" w:cs="Arial"/>
        </w:rPr>
        <w:t>, for advocacy, for public relations and such like</w:t>
      </w:r>
      <w:r w:rsidR="000D6BE1" w:rsidRPr="000D6BE1">
        <w:rPr>
          <w:rFonts w:ascii="Arial" w:hAnsi="Arial" w:cs="Arial"/>
        </w:rPr>
        <w:t>.</w:t>
      </w:r>
      <w:r>
        <w:rPr>
          <w:rFonts w:ascii="Arial" w:hAnsi="Arial" w:cs="Arial"/>
        </w:rPr>
        <w:t xml:space="preserve"> The capture of such feedback needs to be incorporated into the process</w:t>
      </w:r>
      <w:r w:rsidR="00DA7115">
        <w:rPr>
          <w:rFonts w:ascii="Arial" w:hAnsi="Arial" w:cs="Arial"/>
        </w:rPr>
        <w:t xml:space="preserve"> (whether on a day-to-day, or project-by-project basis)</w:t>
      </w:r>
      <w:r>
        <w:rPr>
          <w:rFonts w:ascii="Arial" w:hAnsi="Arial" w:cs="Arial"/>
        </w:rPr>
        <w:t xml:space="preserve">, </w:t>
      </w:r>
      <w:r w:rsidR="00DA7115">
        <w:rPr>
          <w:rFonts w:ascii="Arial" w:hAnsi="Arial" w:cs="Arial"/>
        </w:rPr>
        <w:t>and can best be achieved if</w:t>
      </w:r>
      <w:r>
        <w:rPr>
          <w:rFonts w:ascii="Arial" w:hAnsi="Arial" w:cs="Arial"/>
        </w:rPr>
        <w:t xml:space="preserve"> a particular staff member </w:t>
      </w:r>
      <w:r w:rsidR="00DA7115">
        <w:rPr>
          <w:rFonts w:ascii="Arial" w:hAnsi="Arial" w:cs="Arial"/>
        </w:rPr>
        <w:t xml:space="preserve">is </w:t>
      </w:r>
      <w:r>
        <w:rPr>
          <w:rFonts w:ascii="Arial" w:hAnsi="Arial" w:cs="Arial"/>
        </w:rPr>
        <w:t>assigned to collect and collate it.</w:t>
      </w:r>
    </w:p>
    <w:p w14:paraId="036B792E" w14:textId="77777777" w:rsidR="00CB13C6" w:rsidRPr="000D6BE1" w:rsidRDefault="00CB13C6" w:rsidP="006D66AD">
      <w:pPr>
        <w:pStyle w:val="NoSpacing"/>
        <w:rPr>
          <w:rFonts w:ascii="Arial" w:hAnsi="Arial" w:cs="Arial"/>
        </w:rPr>
      </w:pPr>
    </w:p>
    <w:p w14:paraId="036B792F" w14:textId="77777777" w:rsidR="00E8321A" w:rsidRDefault="00E8321A" w:rsidP="006D66AD">
      <w:pPr>
        <w:pStyle w:val="NoSpacing"/>
        <w:rPr>
          <w:rFonts w:ascii="Arial" w:hAnsi="Arial" w:cs="Arial"/>
        </w:rPr>
      </w:pPr>
    </w:p>
    <w:p w14:paraId="036B7930" w14:textId="77777777" w:rsidR="00BC6E6C" w:rsidRPr="00E8321A" w:rsidRDefault="00E8321A" w:rsidP="006D66AD">
      <w:pPr>
        <w:pStyle w:val="NoSpacing"/>
        <w:rPr>
          <w:rFonts w:ascii="Arial" w:hAnsi="Arial" w:cs="Arial"/>
          <w:b/>
        </w:rPr>
      </w:pPr>
      <w:r w:rsidRPr="00E8321A">
        <w:rPr>
          <w:rFonts w:ascii="Arial" w:hAnsi="Arial" w:cs="Arial"/>
          <w:b/>
        </w:rPr>
        <w:t>Learning evaluation</w:t>
      </w:r>
    </w:p>
    <w:p w14:paraId="036B7932" w14:textId="4404B369" w:rsidR="00E8321A" w:rsidRDefault="00E8321A" w:rsidP="006D66AD">
      <w:pPr>
        <w:pStyle w:val="NoSpacing"/>
      </w:pPr>
      <w:r>
        <w:rPr>
          <w:rFonts w:ascii="Arial" w:hAnsi="Arial" w:cs="Arial"/>
        </w:rPr>
        <w:t xml:space="preserve">One of the more effective and efficient techniques for evaluating learning and education programmes remains the </w:t>
      </w:r>
      <w:r w:rsidR="00DA7CF1" w:rsidRPr="00E8321A">
        <w:rPr>
          <w:rFonts w:ascii="Arial" w:hAnsi="Arial" w:cs="Arial"/>
          <w:i/>
        </w:rPr>
        <w:t>Inspiring Learning for All</w:t>
      </w:r>
      <w:r w:rsidRPr="00E8321A">
        <w:rPr>
          <w:rFonts w:ascii="Arial" w:hAnsi="Arial" w:cs="Arial"/>
        </w:rPr>
        <w:t xml:space="preserve"> </w:t>
      </w:r>
      <w:r w:rsidR="00AF67CF">
        <w:rPr>
          <w:rFonts w:ascii="Arial" w:hAnsi="Arial" w:cs="Arial"/>
        </w:rPr>
        <w:t xml:space="preserve">(ILFA) </w:t>
      </w:r>
      <w:r w:rsidRPr="00E8321A">
        <w:rPr>
          <w:rFonts w:ascii="Arial" w:hAnsi="Arial" w:cs="Arial"/>
        </w:rPr>
        <w:t>methodology</w:t>
      </w:r>
      <w:r>
        <w:rPr>
          <w:rFonts w:ascii="Arial" w:hAnsi="Arial" w:cs="Arial"/>
        </w:rPr>
        <w:t>. Details of this approach are ava</w:t>
      </w:r>
      <w:r w:rsidRPr="00255CD8">
        <w:rPr>
          <w:rFonts w:ascii="Arial" w:hAnsi="Arial" w:cs="Arial"/>
        </w:rPr>
        <w:t xml:space="preserve">ilable at </w:t>
      </w:r>
      <w:hyperlink r:id="rId10" w:history="1">
        <w:r w:rsidR="00255CD8" w:rsidRPr="00255CD8">
          <w:rPr>
            <w:rStyle w:val="Hyperlink"/>
            <w:rFonts w:ascii="Arial" w:hAnsi="Arial" w:cs="Arial"/>
          </w:rPr>
          <w:t>Inspiring Learning for All - GEM</w:t>
        </w:r>
      </w:hyperlink>
    </w:p>
    <w:p w14:paraId="276BC5CC" w14:textId="77777777" w:rsidR="00255CD8" w:rsidRDefault="00255CD8" w:rsidP="006D66AD">
      <w:pPr>
        <w:pStyle w:val="NoSpacing"/>
        <w:rPr>
          <w:rFonts w:ascii="Arial" w:hAnsi="Arial" w:cs="Arial"/>
        </w:rPr>
      </w:pPr>
    </w:p>
    <w:p w14:paraId="036B7933" w14:textId="77777777" w:rsidR="00E8321A" w:rsidRDefault="00E8321A" w:rsidP="00E8321A">
      <w:pPr>
        <w:pStyle w:val="NoSpacing"/>
        <w:rPr>
          <w:rFonts w:ascii="Arial" w:hAnsi="Arial" w:cs="Arial"/>
        </w:rPr>
      </w:pPr>
      <w:r>
        <w:rPr>
          <w:rFonts w:ascii="Arial" w:hAnsi="Arial" w:cs="Arial"/>
        </w:rPr>
        <w:t>This framework provides the basis and tools necessary for achieving</w:t>
      </w:r>
      <w:r w:rsidRPr="00E8321A">
        <w:rPr>
          <w:rFonts w:ascii="Arial" w:hAnsi="Arial" w:cs="Arial"/>
        </w:rPr>
        <w:t xml:space="preserve"> best </w:t>
      </w:r>
      <w:r>
        <w:rPr>
          <w:rFonts w:ascii="Arial" w:hAnsi="Arial" w:cs="Arial"/>
        </w:rPr>
        <w:t xml:space="preserve">practice in supporting learning and assisting you to identify how your museum </w:t>
      </w:r>
      <w:r w:rsidRPr="00E8321A">
        <w:rPr>
          <w:rFonts w:ascii="Arial" w:hAnsi="Arial" w:cs="Arial"/>
        </w:rPr>
        <w:t>supports learning</w:t>
      </w:r>
      <w:r>
        <w:rPr>
          <w:rFonts w:ascii="Arial" w:hAnsi="Arial" w:cs="Arial"/>
        </w:rPr>
        <w:t>. It examines impacts through generic learning and soci</w:t>
      </w:r>
      <w:r w:rsidR="00DD2059">
        <w:rPr>
          <w:rFonts w:ascii="Arial" w:hAnsi="Arial" w:cs="Arial"/>
        </w:rPr>
        <w:t>al outcomes, the former being the</w:t>
      </w:r>
      <w:r>
        <w:rPr>
          <w:rFonts w:ascii="Arial" w:hAnsi="Arial" w:cs="Arial"/>
        </w:rPr>
        <w:t xml:space="preserve"> particular relevance to the subject of this paper.</w:t>
      </w:r>
    </w:p>
    <w:p w14:paraId="036B7934" w14:textId="77777777" w:rsidR="00E8321A" w:rsidRPr="00E8321A" w:rsidRDefault="00E8321A" w:rsidP="006D66AD">
      <w:pPr>
        <w:pStyle w:val="NoSpacing"/>
        <w:rPr>
          <w:rFonts w:ascii="Arial" w:hAnsi="Arial" w:cs="Arial"/>
        </w:rPr>
      </w:pPr>
    </w:p>
    <w:p w14:paraId="036B7935" w14:textId="77777777" w:rsidR="00CD7A40" w:rsidRPr="00CD7A40" w:rsidRDefault="00CD7A40" w:rsidP="006D66AD">
      <w:pPr>
        <w:pStyle w:val="NoSpacing"/>
        <w:rPr>
          <w:rFonts w:ascii="Arial" w:hAnsi="Arial" w:cs="Arial"/>
        </w:rPr>
      </w:pPr>
      <w:r w:rsidRPr="00CD7A40">
        <w:rPr>
          <w:rFonts w:ascii="Arial" w:hAnsi="Arial" w:cs="Arial"/>
        </w:rPr>
        <w:t>G</w:t>
      </w:r>
      <w:r w:rsidR="00E8321A">
        <w:rPr>
          <w:rFonts w:ascii="Arial" w:hAnsi="Arial" w:cs="Arial"/>
        </w:rPr>
        <w:t xml:space="preserve">eneric Learning Outcomes (GLOs) are seen as comprising five </w:t>
      </w:r>
      <w:r w:rsidR="00E8321A" w:rsidRPr="00E8321A">
        <w:rPr>
          <w:rFonts w:ascii="Arial" w:hAnsi="Arial" w:cs="Arial"/>
        </w:rPr>
        <w:t>categories</w:t>
      </w:r>
      <w:r w:rsidR="00E8321A">
        <w:rPr>
          <w:rFonts w:ascii="Arial" w:hAnsi="Arial" w:cs="Arial"/>
        </w:rPr>
        <w:t>,</w:t>
      </w:r>
      <w:r w:rsidR="00E8321A" w:rsidRPr="00E8321A">
        <w:rPr>
          <w:rFonts w:ascii="Arial" w:hAnsi="Arial" w:cs="Arial"/>
        </w:rPr>
        <w:t xml:space="preserve"> referred to as</w:t>
      </w:r>
    </w:p>
    <w:p w14:paraId="036B7936" w14:textId="77777777" w:rsidR="00CD7A40" w:rsidRPr="003B5489" w:rsidRDefault="00CD7A40" w:rsidP="00E8321A">
      <w:pPr>
        <w:pStyle w:val="NoSpacing"/>
        <w:numPr>
          <w:ilvl w:val="0"/>
          <w:numId w:val="6"/>
        </w:numPr>
        <w:rPr>
          <w:rFonts w:ascii="Arial" w:hAnsi="Arial" w:cs="Arial"/>
        </w:rPr>
      </w:pPr>
      <w:r w:rsidRPr="003B5489">
        <w:rPr>
          <w:rFonts w:ascii="Arial" w:hAnsi="Arial" w:cs="Arial"/>
        </w:rPr>
        <w:t>Knowledge and Understanding</w:t>
      </w:r>
      <w:r w:rsidR="007E3EE6">
        <w:rPr>
          <w:rFonts w:ascii="Arial" w:hAnsi="Arial" w:cs="Arial"/>
        </w:rPr>
        <w:t xml:space="preserve"> (K&amp;U)</w:t>
      </w:r>
    </w:p>
    <w:p w14:paraId="036B7937" w14:textId="77777777" w:rsidR="00CD7A40" w:rsidRPr="003B5489" w:rsidRDefault="00CD7A40" w:rsidP="00E8321A">
      <w:pPr>
        <w:pStyle w:val="NoSpacing"/>
        <w:numPr>
          <w:ilvl w:val="0"/>
          <w:numId w:val="6"/>
        </w:numPr>
        <w:rPr>
          <w:rFonts w:ascii="Arial" w:hAnsi="Arial" w:cs="Arial"/>
        </w:rPr>
      </w:pPr>
      <w:r w:rsidRPr="003B5489">
        <w:rPr>
          <w:rFonts w:ascii="Arial" w:hAnsi="Arial" w:cs="Arial"/>
        </w:rPr>
        <w:t>Skills</w:t>
      </w:r>
      <w:r w:rsidR="007E3EE6">
        <w:rPr>
          <w:rFonts w:ascii="Arial" w:hAnsi="Arial" w:cs="Arial"/>
        </w:rPr>
        <w:t xml:space="preserve"> (S)</w:t>
      </w:r>
    </w:p>
    <w:p w14:paraId="036B7938" w14:textId="77777777" w:rsidR="00CD7A40" w:rsidRPr="003B5489" w:rsidRDefault="00CD7A40" w:rsidP="00E8321A">
      <w:pPr>
        <w:pStyle w:val="NoSpacing"/>
        <w:numPr>
          <w:ilvl w:val="0"/>
          <w:numId w:val="6"/>
        </w:numPr>
        <w:rPr>
          <w:rFonts w:ascii="Arial" w:hAnsi="Arial" w:cs="Arial"/>
        </w:rPr>
      </w:pPr>
      <w:r w:rsidRPr="003B5489">
        <w:rPr>
          <w:rFonts w:ascii="Arial" w:hAnsi="Arial" w:cs="Arial"/>
        </w:rPr>
        <w:lastRenderedPageBreak/>
        <w:t>Attitudes and Values</w:t>
      </w:r>
      <w:r w:rsidR="007E3EE6">
        <w:rPr>
          <w:rFonts w:ascii="Arial" w:hAnsi="Arial" w:cs="Arial"/>
        </w:rPr>
        <w:t xml:space="preserve"> (A&amp;V)</w:t>
      </w:r>
    </w:p>
    <w:p w14:paraId="036B7939" w14:textId="77777777" w:rsidR="00CD7A40" w:rsidRPr="003B5489" w:rsidRDefault="00CD7A40" w:rsidP="00E8321A">
      <w:pPr>
        <w:pStyle w:val="NoSpacing"/>
        <w:numPr>
          <w:ilvl w:val="0"/>
          <w:numId w:val="6"/>
        </w:numPr>
        <w:rPr>
          <w:rFonts w:ascii="Arial" w:hAnsi="Arial" w:cs="Arial"/>
        </w:rPr>
      </w:pPr>
      <w:r w:rsidRPr="003B5489">
        <w:rPr>
          <w:rFonts w:ascii="Arial" w:hAnsi="Arial" w:cs="Arial"/>
        </w:rPr>
        <w:t xml:space="preserve">Activity, Behaviour and Progression </w:t>
      </w:r>
      <w:r w:rsidR="00432EF9">
        <w:rPr>
          <w:rFonts w:ascii="Arial" w:hAnsi="Arial" w:cs="Arial"/>
        </w:rPr>
        <w:t>(A</w:t>
      </w:r>
      <w:r w:rsidR="007E3EE6">
        <w:rPr>
          <w:rFonts w:ascii="Arial" w:hAnsi="Arial" w:cs="Arial"/>
        </w:rPr>
        <w:t>B&amp;P)</w:t>
      </w:r>
    </w:p>
    <w:p w14:paraId="036B793A" w14:textId="77777777" w:rsidR="00CD7A40" w:rsidRPr="003B5489" w:rsidRDefault="00CD7A40" w:rsidP="00E8321A">
      <w:pPr>
        <w:pStyle w:val="NoSpacing"/>
        <w:numPr>
          <w:ilvl w:val="0"/>
          <w:numId w:val="6"/>
        </w:numPr>
        <w:rPr>
          <w:rFonts w:ascii="Arial" w:hAnsi="Arial" w:cs="Arial"/>
        </w:rPr>
      </w:pPr>
      <w:r w:rsidRPr="003B5489">
        <w:rPr>
          <w:rFonts w:ascii="Arial" w:hAnsi="Arial" w:cs="Arial"/>
        </w:rPr>
        <w:t>Enjoyment, Inspiration and Creativity</w:t>
      </w:r>
      <w:r w:rsidR="00432EF9">
        <w:rPr>
          <w:rFonts w:ascii="Arial" w:hAnsi="Arial" w:cs="Arial"/>
        </w:rPr>
        <w:t xml:space="preserve"> (E</w:t>
      </w:r>
      <w:r w:rsidR="007E3EE6">
        <w:rPr>
          <w:rFonts w:ascii="Arial" w:hAnsi="Arial" w:cs="Arial"/>
        </w:rPr>
        <w:t>I&amp;C)</w:t>
      </w:r>
    </w:p>
    <w:p w14:paraId="036B793B" w14:textId="77777777" w:rsidR="00E8321A" w:rsidRDefault="00E8321A" w:rsidP="006D66AD">
      <w:pPr>
        <w:pStyle w:val="NoSpacing"/>
        <w:rPr>
          <w:rFonts w:ascii="Arial" w:hAnsi="Arial" w:cs="Arial"/>
        </w:rPr>
      </w:pPr>
    </w:p>
    <w:p w14:paraId="036B793C" w14:textId="77777777" w:rsidR="00E8321A" w:rsidRDefault="00CD7A40" w:rsidP="00E8321A">
      <w:pPr>
        <w:pStyle w:val="NoSpacing"/>
        <w:jc w:val="both"/>
        <w:rPr>
          <w:rFonts w:ascii="Arial" w:hAnsi="Arial" w:cs="Arial"/>
        </w:rPr>
      </w:pPr>
      <w:r w:rsidRPr="00CD7A40">
        <w:rPr>
          <w:rFonts w:ascii="Arial" w:hAnsi="Arial" w:cs="Arial"/>
        </w:rPr>
        <w:t xml:space="preserve">These categories </w:t>
      </w:r>
      <w:r w:rsidR="00E8321A">
        <w:rPr>
          <w:rFonts w:ascii="Arial" w:hAnsi="Arial" w:cs="Arial"/>
        </w:rPr>
        <w:t xml:space="preserve">can </w:t>
      </w:r>
      <w:r w:rsidRPr="00CD7A40">
        <w:rPr>
          <w:rFonts w:ascii="Arial" w:hAnsi="Arial" w:cs="Arial"/>
        </w:rPr>
        <w:t xml:space="preserve">be viewed as neatly summarising the </w:t>
      </w:r>
      <w:r w:rsidR="00DA7CF1">
        <w:rPr>
          <w:rFonts w:ascii="Arial" w:hAnsi="Arial" w:cs="Arial"/>
        </w:rPr>
        <w:t xml:space="preserve">main </w:t>
      </w:r>
      <w:r w:rsidRPr="00CD7A40">
        <w:rPr>
          <w:rFonts w:ascii="Arial" w:hAnsi="Arial" w:cs="Arial"/>
        </w:rPr>
        <w:t xml:space="preserve">forms of learning and </w:t>
      </w:r>
      <w:r w:rsidR="00DA7CF1">
        <w:rPr>
          <w:rFonts w:ascii="Arial" w:hAnsi="Arial" w:cs="Arial"/>
        </w:rPr>
        <w:t xml:space="preserve">as </w:t>
      </w:r>
      <w:r w:rsidR="00E8321A">
        <w:rPr>
          <w:rFonts w:ascii="Arial" w:hAnsi="Arial" w:cs="Arial"/>
        </w:rPr>
        <w:t>such offer</w:t>
      </w:r>
      <w:r w:rsidRPr="00CD7A40">
        <w:rPr>
          <w:rFonts w:ascii="Arial" w:hAnsi="Arial" w:cs="Arial"/>
        </w:rPr>
        <w:t xml:space="preserve"> a framework for interpreting feedback. </w:t>
      </w:r>
      <w:r w:rsidR="00E8321A">
        <w:rPr>
          <w:rFonts w:ascii="Arial" w:hAnsi="Arial" w:cs="Arial"/>
        </w:rPr>
        <w:t>Within the framework, t</w:t>
      </w:r>
      <w:r w:rsidRPr="00CD7A40">
        <w:rPr>
          <w:rFonts w:ascii="Arial" w:hAnsi="Arial" w:cs="Arial"/>
        </w:rPr>
        <w:t>aking time to think through and structure an activity</w:t>
      </w:r>
      <w:r w:rsidR="00E8321A">
        <w:rPr>
          <w:rFonts w:ascii="Arial" w:hAnsi="Arial" w:cs="Arial"/>
        </w:rPr>
        <w:t xml:space="preserve"> is stressed as this is likely to</w:t>
      </w:r>
      <w:r w:rsidRPr="00CD7A40">
        <w:rPr>
          <w:rFonts w:ascii="Arial" w:hAnsi="Arial" w:cs="Arial"/>
        </w:rPr>
        <w:t xml:space="preserve"> result in the activity being more focused and the outcomes are more easily measured. </w:t>
      </w:r>
      <w:r w:rsidR="00E8321A">
        <w:rPr>
          <w:rFonts w:ascii="Arial" w:hAnsi="Arial" w:cs="Arial"/>
        </w:rPr>
        <w:t xml:space="preserve">It proposes a sequential approach to the design, delivery, evaluation and envisaging the ’success’ of any project, summarised </w:t>
      </w:r>
      <w:proofErr w:type="gramStart"/>
      <w:r w:rsidR="00E8321A">
        <w:rPr>
          <w:rFonts w:ascii="Arial" w:hAnsi="Arial" w:cs="Arial"/>
        </w:rPr>
        <w:t>as;</w:t>
      </w:r>
      <w:proofErr w:type="gramEnd"/>
    </w:p>
    <w:p w14:paraId="036B793D" w14:textId="77777777" w:rsidR="00E8321A" w:rsidRDefault="00E8321A" w:rsidP="00E8321A">
      <w:pPr>
        <w:pStyle w:val="NoSpacing"/>
        <w:jc w:val="both"/>
        <w:rPr>
          <w:rFonts w:ascii="Arial" w:hAnsi="Arial" w:cs="Arial"/>
        </w:rPr>
      </w:pPr>
    </w:p>
    <w:p w14:paraId="036B793E" w14:textId="77777777" w:rsidR="00E8321A" w:rsidRPr="00E8321A" w:rsidRDefault="00E8321A" w:rsidP="00E8321A">
      <w:pPr>
        <w:pStyle w:val="NoSpacing"/>
        <w:jc w:val="both"/>
        <w:rPr>
          <w:rFonts w:ascii="Arial" w:hAnsi="Arial" w:cs="Arial"/>
          <w:b/>
          <w:sz w:val="20"/>
          <w:szCs w:val="20"/>
        </w:rPr>
      </w:pPr>
      <w:r w:rsidRPr="00E8321A">
        <w:rPr>
          <w:rFonts w:ascii="Arial" w:hAnsi="Arial" w:cs="Arial"/>
          <w:b/>
          <w:noProof/>
          <w:sz w:val="20"/>
          <w:szCs w:val="20"/>
          <w:lang w:eastAsia="en-GB"/>
        </w:rPr>
        <mc:AlternateContent>
          <mc:Choice Requires="wps">
            <w:drawing>
              <wp:anchor distT="0" distB="0" distL="114300" distR="114300" simplePos="0" relativeHeight="251669504" behindDoc="0" locked="0" layoutInCell="1" allowOverlap="1" wp14:anchorId="036B7AEF" wp14:editId="036B7AF0">
                <wp:simplePos x="0" y="0"/>
                <wp:positionH relativeFrom="column">
                  <wp:posOffset>4617720</wp:posOffset>
                </wp:positionH>
                <wp:positionV relativeFrom="paragraph">
                  <wp:posOffset>86995</wp:posOffset>
                </wp:positionV>
                <wp:extent cx="297180" cy="0"/>
                <wp:effectExtent l="0" t="76200" r="26670" b="114300"/>
                <wp:wrapNone/>
                <wp:docPr id="8" name="Straight Arrow Connector 8"/>
                <wp:cNvGraphicFramePr/>
                <a:graphic xmlns:a="http://schemas.openxmlformats.org/drawingml/2006/main">
                  <a:graphicData uri="http://schemas.microsoft.com/office/word/2010/wordprocessingShape">
                    <wps:wsp>
                      <wps:cNvCnPr/>
                      <wps:spPr>
                        <a:xfrm>
                          <a:off x="0" y="0"/>
                          <a:ext cx="29718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24D6EF5" id="_x0000_t32" coordsize="21600,21600" o:spt="32" o:oned="t" path="m,l21600,21600e" filled="f">
                <v:path arrowok="t" fillok="f" o:connecttype="none"/>
                <o:lock v:ext="edit" shapetype="t"/>
              </v:shapetype>
              <v:shape id="Straight Arrow Connector 8" o:spid="_x0000_s1026" type="#_x0000_t32" style="position:absolute;margin-left:363.6pt;margin-top:6.85pt;width:23.4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" strokecolor="black [3213]">
                <v:stroke endarrow="open"/>
              </v:shape>
            </w:pict>
          </mc:Fallback>
        </mc:AlternateContent>
      </w:r>
      <w:r w:rsidRPr="00E8321A">
        <w:rPr>
          <w:rFonts w:ascii="Arial" w:hAnsi="Arial" w:cs="Arial"/>
          <w:b/>
          <w:noProof/>
          <w:sz w:val="20"/>
          <w:szCs w:val="20"/>
          <w:lang w:eastAsia="en-GB"/>
        </w:rPr>
        <mc:AlternateContent>
          <mc:Choice Requires="wps">
            <w:drawing>
              <wp:anchor distT="0" distB="0" distL="114300" distR="114300" simplePos="0" relativeHeight="251667456" behindDoc="0" locked="0" layoutInCell="1" allowOverlap="1" wp14:anchorId="036B7AF1" wp14:editId="036B7AF2">
                <wp:simplePos x="0" y="0"/>
                <wp:positionH relativeFrom="column">
                  <wp:posOffset>3543300</wp:posOffset>
                </wp:positionH>
                <wp:positionV relativeFrom="paragraph">
                  <wp:posOffset>86995</wp:posOffset>
                </wp:positionV>
                <wp:extent cx="297180" cy="0"/>
                <wp:effectExtent l="0" t="76200" r="26670" b="114300"/>
                <wp:wrapNone/>
                <wp:docPr id="7" name="Straight Arrow Connector 7"/>
                <wp:cNvGraphicFramePr/>
                <a:graphic xmlns:a="http://schemas.openxmlformats.org/drawingml/2006/main">
                  <a:graphicData uri="http://schemas.microsoft.com/office/word/2010/wordprocessingShape">
                    <wps:wsp>
                      <wps:cNvCnPr/>
                      <wps:spPr>
                        <a:xfrm>
                          <a:off x="0" y="0"/>
                          <a:ext cx="29718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E17AE1" id="Straight Arrow Connector 7" o:spid="_x0000_s1026" type="#_x0000_t32" style="position:absolute;margin-left:279pt;margin-top:6.85pt;width:23.4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" strokecolor="black [3213]">
                <v:stroke endarrow="open"/>
              </v:shape>
            </w:pict>
          </mc:Fallback>
        </mc:AlternateContent>
      </w:r>
      <w:r w:rsidRPr="00E8321A">
        <w:rPr>
          <w:rFonts w:ascii="Arial" w:hAnsi="Arial" w:cs="Arial"/>
          <w:b/>
          <w:noProof/>
          <w:sz w:val="20"/>
          <w:szCs w:val="20"/>
          <w:lang w:eastAsia="en-GB"/>
        </w:rPr>
        <mc:AlternateContent>
          <mc:Choice Requires="wps">
            <w:drawing>
              <wp:anchor distT="0" distB="0" distL="114300" distR="114300" simplePos="0" relativeHeight="251665408" behindDoc="0" locked="0" layoutInCell="1" allowOverlap="1" wp14:anchorId="036B7AF3" wp14:editId="036B7AF4">
                <wp:simplePos x="0" y="0"/>
                <wp:positionH relativeFrom="column">
                  <wp:posOffset>1363980</wp:posOffset>
                </wp:positionH>
                <wp:positionV relativeFrom="paragraph">
                  <wp:posOffset>86995</wp:posOffset>
                </wp:positionV>
                <wp:extent cx="297180" cy="0"/>
                <wp:effectExtent l="0" t="76200" r="26670" b="114300"/>
                <wp:wrapNone/>
                <wp:docPr id="6" name="Straight Arrow Connector 6"/>
                <wp:cNvGraphicFramePr/>
                <a:graphic xmlns:a="http://schemas.openxmlformats.org/drawingml/2006/main">
                  <a:graphicData uri="http://schemas.microsoft.com/office/word/2010/wordprocessingShape">
                    <wps:wsp>
                      <wps:cNvCnPr/>
                      <wps:spPr>
                        <a:xfrm>
                          <a:off x="0" y="0"/>
                          <a:ext cx="29718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82D11A" id="Straight Arrow Connector 6" o:spid="_x0000_s1026" type="#_x0000_t32" style="position:absolute;margin-left:107.4pt;margin-top:6.85pt;width:23.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" strokecolor="black [3213]">
                <v:stroke endarrow="open"/>
              </v:shape>
            </w:pict>
          </mc:Fallback>
        </mc:AlternateContent>
      </w:r>
      <w:r w:rsidRPr="00E8321A">
        <w:rPr>
          <w:rFonts w:ascii="Arial" w:hAnsi="Arial" w:cs="Arial"/>
          <w:b/>
          <w:noProof/>
          <w:sz w:val="20"/>
          <w:szCs w:val="20"/>
          <w:lang w:eastAsia="en-GB"/>
        </w:rPr>
        <mc:AlternateContent>
          <mc:Choice Requires="wps">
            <w:drawing>
              <wp:anchor distT="0" distB="0" distL="114300" distR="114300" simplePos="0" relativeHeight="251663360" behindDoc="0" locked="0" layoutInCell="1" allowOverlap="1" wp14:anchorId="036B7AF5" wp14:editId="036B7AF6">
                <wp:simplePos x="0" y="0"/>
                <wp:positionH relativeFrom="column">
                  <wp:posOffset>297180</wp:posOffset>
                </wp:positionH>
                <wp:positionV relativeFrom="paragraph">
                  <wp:posOffset>86995</wp:posOffset>
                </wp:positionV>
                <wp:extent cx="297180" cy="0"/>
                <wp:effectExtent l="0" t="76200" r="26670" b="114300"/>
                <wp:wrapNone/>
                <wp:docPr id="5" name="Straight Arrow Connector 5"/>
                <wp:cNvGraphicFramePr/>
                <a:graphic xmlns:a="http://schemas.openxmlformats.org/drawingml/2006/main">
                  <a:graphicData uri="http://schemas.microsoft.com/office/word/2010/wordprocessingShape">
                    <wps:wsp>
                      <wps:cNvCnPr/>
                      <wps:spPr>
                        <a:xfrm>
                          <a:off x="0" y="0"/>
                          <a:ext cx="29718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0FB8E6" id="Straight Arrow Connector 5" o:spid="_x0000_s1026" type="#_x0000_t32" style="position:absolute;margin-left:23.4pt;margin-top:6.85pt;width:23.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" strokecolor="black [3213]">
                <v:stroke endarrow="open"/>
              </v:shape>
            </w:pict>
          </mc:Fallback>
        </mc:AlternateContent>
      </w:r>
      <w:r w:rsidRPr="00E8321A">
        <w:rPr>
          <w:rFonts w:ascii="Arial" w:hAnsi="Arial" w:cs="Arial"/>
          <w:b/>
          <w:sz w:val="20"/>
          <w:szCs w:val="20"/>
        </w:rPr>
        <w:t>Aim</w:t>
      </w:r>
      <w:r w:rsidRPr="00E8321A">
        <w:rPr>
          <w:rFonts w:ascii="Arial" w:hAnsi="Arial" w:cs="Arial"/>
          <w:b/>
          <w:sz w:val="20"/>
          <w:szCs w:val="20"/>
        </w:rPr>
        <w:tab/>
        <w:t xml:space="preserve">     Objectives</w:t>
      </w:r>
      <w:r>
        <w:rPr>
          <w:rFonts w:ascii="Arial" w:hAnsi="Arial" w:cs="Arial"/>
          <w:b/>
          <w:sz w:val="20"/>
          <w:szCs w:val="20"/>
        </w:rPr>
        <w:t xml:space="preserve">  </w:t>
      </w:r>
      <w:r w:rsidRPr="00E8321A">
        <w:rPr>
          <w:rFonts w:ascii="Arial" w:hAnsi="Arial" w:cs="Arial"/>
          <w:b/>
          <w:sz w:val="20"/>
          <w:szCs w:val="20"/>
        </w:rPr>
        <w:t xml:space="preserve">          Intended Learning Outcomes</w:t>
      </w:r>
      <w:r>
        <w:rPr>
          <w:rFonts w:ascii="Arial" w:hAnsi="Arial" w:cs="Arial"/>
          <w:b/>
          <w:sz w:val="20"/>
          <w:szCs w:val="20"/>
        </w:rPr>
        <w:t xml:space="preserve">  </w:t>
      </w:r>
      <w:r w:rsidRPr="00E8321A">
        <w:rPr>
          <w:rFonts w:ascii="Arial" w:hAnsi="Arial" w:cs="Arial"/>
          <w:b/>
          <w:sz w:val="20"/>
          <w:szCs w:val="20"/>
        </w:rPr>
        <w:t xml:space="preserve">          Activities</w:t>
      </w:r>
      <w:r>
        <w:rPr>
          <w:rFonts w:ascii="Arial" w:hAnsi="Arial" w:cs="Arial"/>
          <w:b/>
          <w:sz w:val="20"/>
          <w:szCs w:val="20"/>
        </w:rPr>
        <w:t xml:space="preserve">   </w:t>
      </w:r>
      <w:r w:rsidRPr="00E8321A">
        <w:rPr>
          <w:rFonts w:ascii="Arial" w:hAnsi="Arial" w:cs="Arial"/>
          <w:b/>
          <w:sz w:val="20"/>
          <w:szCs w:val="20"/>
        </w:rPr>
        <w:t xml:space="preserve">         Evaluation</w:t>
      </w:r>
    </w:p>
    <w:p w14:paraId="036B793F" w14:textId="77777777" w:rsidR="00E8321A" w:rsidRDefault="00E8321A" w:rsidP="00E8321A">
      <w:pPr>
        <w:pStyle w:val="NoSpacing"/>
        <w:jc w:val="both"/>
        <w:rPr>
          <w:rFonts w:ascii="Arial" w:hAnsi="Arial" w:cs="Arial"/>
        </w:rPr>
      </w:pPr>
    </w:p>
    <w:p w14:paraId="036B7940" w14:textId="77777777" w:rsidR="00E45EB1" w:rsidRDefault="00E8321A" w:rsidP="00E8321A">
      <w:pPr>
        <w:pStyle w:val="NoSpacing"/>
        <w:jc w:val="both"/>
        <w:rPr>
          <w:rFonts w:ascii="Arial" w:hAnsi="Arial" w:cs="Arial"/>
        </w:rPr>
      </w:pPr>
      <w:r>
        <w:rPr>
          <w:rFonts w:ascii="Arial" w:hAnsi="Arial" w:cs="Arial"/>
        </w:rPr>
        <w:t xml:space="preserve">The findings of the evaluation are then used in a ‘feedback loop’ to inform the </w:t>
      </w:r>
      <w:r w:rsidR="00F9164D">
        <w:rPr>
          <w:rFonts w:ascii="Arial" w:hAnsi="Arial" w:cs="Arial"/>
        </w:rPr>
        <w:t>aim</w:t>
      </w:r>
      <w:r>
        <w:rPr>
          <w:rFonts w:ascii="Arial" w:hAnsi="Arial" w:cs="Arial"/>
        </w:rPr>
        <w:t>s</w:t>
      </w:r>
      <w:r w:rsidR="00F9164D">
        <w:rPr>
          <w:rFonts w:ascii="Arial" w:hAnsi="Arial" w:cs="Arial"/>
        </w:rPr>
        <w:t>, objectives and outcomes</w:t>
      </w:r>
      <w:r>
        <w:rPr>
          <w:rFonts w:ascii="Arial" w:hAnsi="Arial" w:cs="Arial"/>
        </w:rPr>
        <w:t xml:space="preserve"> of future projects, and for revising </w:t>
      </w:r>
      <w:r w:rsidR="00F9164D">
        <w:rPr>
          <w:rFonts w:ascii="Arial" w:hAnsi="Arial" w:cs="Arial"/>
        </w:rPr>
        <w:t xml:space="preserve">or </w:t>
      </w:r>
      <w:r>
        <w:rPr>
          <w:rFonts w:ascii="Arial" w:hAnsi="Arial" w:cs="Arial"/>
        </w:rPr>
        <w:t xml:space="preserve">adapting of current </w:t>
      </w:r>
      <w:r w:rsidR="00F9164D">
        <w:rPr>
          <w:rFonts w:ascii="Arial" w:hAnsi="Arial" w:cs="Arial"/>
        </w:rPr>
        <w:t>activities</w:t>
      </w:r>
      <w:r>
        <w:rPr>
          <w:rFonts w:ascii="Arial" w:hAnsi="Arial" w:cs="Arial"/>
        </w:rPr>
        <w:t>.</w:t>
      </w:r>
      <w:r w:rsidR="00F9164D">
        <w:rPr>
          <w:rFonts w:ascii="Arial" w:hAnsi="Arial" w:cs="Arial"/>
        </w:rPr>
        <w:t xml:space="preserve"> Evaluation</w:t>
      </w:r>
      <w:r>
        <w:rPr>
          <w:rFonts w:ascii="Arial" w:hAnsi="Arial" w:cs="Arial"/>
        </w:rPr>
        <w:t xml:space="preserve">, therefore, forms an essential </w:t>
      </w:r>
      <w:r w:rsidR="00F9164D">
        <w:rPr>
          <w:rFonts w:ascii="Arial" w:hAnsi="Arial" w:cs="Arial"/>
        </w:rPr>
        <w:t>part of a</w:t>
      </w:r>
      <w:r>
        <w:rPr>
          <w:rFonts w:ascii="Arial" w:hAnsi="Arial" w:cs="Arial"/>
        </w:rPr>
        <w:t>n on-going</w:t>
      </w:r>
      <w:r w:rsidR="00F9164D">
        <w:rPr>
          <w:rFonts w:ascii="Arial" w:hAnsi="Arial" w:cs="Arial"/>
        </w:rPr>
        <w:t xml:space="preserve"> cycle and is </w:t>
      </w:r>
      <w:r>
        <w:rPr>
          <w:rFonts w:ascii="Arial" w:hAnsi="Arial" w:cs="Arial"/>
        </w:rPr>
        <w:t xml:space="preserve">a </w:t>
      </w:r>
      <w:r w:rsidR="00F9164D">
        <w:rPr>
          <w:rFonts w:ascii="Arial" w:hAnsi="Arial" w:cs="Arial"/>
        </w:rPr>
        <w:t xml:space="preserve">dynamic process </w:t>
      </w:r>
      <w:r>
        <w:rPr>
          <w:rFonts w:ascii="Arial" w:hAnsi="Arial" w:cs="Arial"/>
        </w:rPr>
        <w:t xml:space="preserve">towards </w:t>
      </w:r>
      <w:r w:rsidR="00F9164D">
        <w:rPr>
          <w:rFonts w:ascii="Arial" w:hAnsi="Arial" w:cs="Arial"/>
        </w:rPr>
        <w:t>service improvement.</w:t>
      </w:r>
    </w:p>
    <w:p w14:paraId="036B7941" w14:textId="77777777" w:rsidR="00F9164D" w:rsidRDefault="00F9164D" w:rsidP="00E8321A">
      <w:pPr>
        <w:pStyle w:val="NoSpacing"/>
        <w:jc w:val="both"/>
        <w:rPr>
          <w:rFonts w:ascii="Arial" w:hAnsi="Arial" w:cs="Arial"/>
        </w:rPr>
      </w:pPr>
    </w:p>
    <w:p w14:paraId="036B7942" w14:textId="77777777" w:rsidR="00D836DA" w:rsidRDefault="00D836DA" w:rsidP="00D836DA">
      <w:pPr>
        <w:pStyle w:val="NoSpacing"/>
        <w:jc w:val="both"/>
        <w:rPr>
          <w:rFonts w:ascii="Arial" w:hAnsi="Arial" w:cs="Arial"/>
        </w:rPr>
      </w:pPr>
      <w:r>
        <w:rPr>
          <w:rFonts w:ascii="Arial" w:hAnsi="Arial" w:cs="Arial"/>
        </w:rPr>
        <w:t xml:space="preserve">The Inspiring Learning for All framework also allows museums to measure the Generic Social Outcomes of their work, particularly across the three areas of </w:t>
      </w:r>
    </w:p>
    <w:p w14:paraId="036B7943" w14:textId="77777777" w:rsidR="00D836DA" w:rsidRPr="00D836DA" w:rsidRDefault="00D836DA" w:rsidP="00D836DA">
      <w:pPr>
        <w:pStyle w:val="NoSpacing"/>
        <w:numPr>
          <w:ilvl w:val="0"/>
          <w:numId w:val="13"/>
        </w:numPr>
        <w:jc w:val="both"/>
        <w:rPr>
          <w:rFonts w:ascii="Arial" w:hAnsi="Arial" w:cs="Arial"/>
        </w:rPr>
      </w:pPr>
      <w:r w:rsidRPr="00D836DA">
        <w:rPr>
          <w:rFonts w:ascii="Arial" w:hAnsi="Arial" w:cs="Arial"/>
        </w:rPr>
        <w:t>Stronger and safer communities</w:t>
      </w:r>
    </w:p>
    <w:p w14:paraId="036B7944" w14:textId="77777777" w:rsidR="00D836DA" w:rsidRPr="00D836DA" w:rsidRDefault="00D836DA" w:rsidP="00D836DA">
      <w:pPr>
        <w:pStyle w:val="NoSpacing"/>
        <w:numPr>
          <w:ilvl w:val="0"/>
          <w:numId w:val="13"/>
        </w:numPr>
        <w:jc w:val="both"/>
        <w:rPr>
          <w:rFonts w:ascii="Arial" w:hAnsi="Arial" w:cs="Arial"/>
        </w:rPr>
      </w:pPr>
      <w:r w:rsidRPr="00D836DA">
        <w:rPr>
          <w:rFonts w:ascii="Arial" w:hAnsi="Arial" w:cs="Arial"/>
        </w:rPr>
        <w:t>Health and well-being</w:t>
      </w:r>
    </w:p>
    <w:p w14:paraId="036B7945" w14:textId="77777777" w:rsidR="00035456" w:rsidRDefault="00D836DA" w:rsidP="00D836DA">
      <w:pPr>
        <w:pStyle w:val="NoSpacing"/>
        <w:numPr>
          <w:ilvl w:val="0"/>
          <w:numId w:val="13"/>
        </w:numPr>
        <w:jc w:val="both"/>
        <w:rPr>
          <w:rFonts w:ascii="Arial" w:hAnsi="Arial" w:cs="Arial"/>
        </w:rPr>
      </w:pPr>
      <w:r w:rsidRPr="00D836DA">
        <w:rPr>
          <w:rFonts w:ascii="Arial" w:hAnsi="Arial" w:cs="Arial"/>
        </w:rPr>
        <w:t>Strengthening public life</w:t>
      </w:r>
    </w:p>
    <w:p w14:paraId="036B7946" w14:textId="77777777" w:rsidR="00D836DA" w:rsidRDefault="00D836DA" w:rsidP="00D836DA">
      <w:pPr>
        <w:pStyle w:val="NoSpacing"/>
        <w:jc w:val="both"/>
        <w:rPr>
          <w:rFonts w:ascii="Arial" w:hAnsi="Arial" w:cs="Arial"/>
        </w:rPr>
      </w:pPr>
      <w:r>
        <w:rPr>
          <w:rFonts w:ascii="Arial" w:hAnsi="Arial" w:cs="Arial"/>
        </w:rPr>
        <w:t>While these are not directly relevant to the evaluation of learning, they do have a bearing on the evaluation of the outcome broader learning activity in museums, especially with people and communities outside the formal education sector.</w:t>
      </w:r>
    </w:p>
    <w:p w14:paraId="036B7947" w14:textId="77777777" w:rsidR="00D836DA" w:rsidRDefault="00D836DA" w:rsidP="00D836DA">
      <w:pPr>
        <w:pStyle w:val="NoSpacing"/>
        <w:rPr>
          <w:rFonts w:ascii="Arial" w:hAnsi="Arial" w:cs="Arial"/>
        </w:rPr>
      </w:pPr>
    </w:p>
    <w:p w14:paraId="036B7948" w14:textId="77777777" w:rsidR="00D836DA" w:rsidRDefault="00D836DA" w:rsidP="00D836DA">
      <w:pPr>
        <w:pStyle w:val="NoSpacing"/>
        <w:rPr>
          <w:rFonts w:ascii="Arial" w:hAnsi="Arial" w:cs="Arial"/>
        </w:rPr>
      </w:pPr>
    </w:p>
    <w:p w14:paraId="036B7949" w14:textId="77777777" w:rsidR="007C779A" w:rsidRPr="00035456" w:rsidRDefault="00035456" w:rsidP="006D66AD">
      <w:pPr>
        <w:pStyle w:val="NoSpacing"/>
        <w:rPr>
          <w:rFonts w:ascii="Arial" w:hAnsi="Arial" w:cs="Arial"/>
          <w:b/>
        </w:rPr>
      </w:pPr>
      <w:r>
        <w:rPr>
          <w:rFonts w:ascii="Arial" w:hAnsi="Arial" w:cs="Arial"/>
          <w:b/>
        </w:rPr>
        <w:t>Ga</w:t>
      </w:r>
      <w:r w:rsidRPr="00035456">
        <w:rPr>
          <w:rFonts w:ascii="Arial" w:hAnsi="Arial" w:cs="Arial"/>
          <w:b/>
        </w:rPr>
        <w:t>thering feedback</w:t>
      </w:r>
      <w:r w:rsidR="007C779A" w:rsidRPr="00035456">
        <w:rPr>
          <w:rFonts w:ascii="Arial" w:hAnsi="Arial" w:cs="Arial"/>
          <w:b/>
        </w:rPr>
        <w:t xml:space="preserve">  </w:t>
      </w:r>
    </w:p>
    <w:p w14:paraId="036B794A" w14:textId="77777777" w:rsidR="00AF67CF" w:rsidRDefault="00035456" w:rsidP="007278E0">
      <w:pPr>
        <w:pStyle w:val="NoSpacing"/>
        <w:jc w:val="both"/>
        <w:rPr>
          <w:rFonts w:ascii="Arial" w:hAnsi="Arial" w:cs="Arial"/>
        </w:rPr>
      </w:pPr>
      <w:r>
        <w:rPr>
          <w:rFonts w:ascii="Arial" w:hAnsi="Arial" w:cs="Arial"/>
        </w:rPr>
        <w:t xml:space="preserve">The </w:t>
      </w:r>
      <w:r w:rsidR="00DD2059">
        <w:rPr>
          <w:rFonts w:ascii="Arial" w:hAnsi="Arial" w:cs="Arial"/>
        </w:rPr>
        <w:t xml:space="preserve">is a </w:t>
      </w:r>
      <w:r>
        <w:rPr>
          <w:rFonts w:ascii="Arial" w:hAnsi="Arial" w:cs="Arial"/>
        </w:rPr>
        <w:t xml:space="preserve">range techniques </w:t>
      </w:r>
      <w:r w:rsidR="00DD2059">
        <w:rPr>
          <w:rFonts w:ascii="Arial" w:hAnsi="Arial" w:cs="Arial"/>
        </w:rPr>
        <w:t>used to garner feedback</w:t>
      </w:r>
      <w:r w:rsidR="00AF67CF">
        <w:rPr>
          <w:rFonts w:ascii="Arial" w:hAnsi="Arial" w:cs="Arial"/>
        </w:rPr>
        <w:t>, including e-surveys, focus groups and comment cards, but questionnaires are the most widely used method for collecting data and opinions. The design of questionnaires associated with learning programmes flows from the establishment of the intended learning outcomes, as is demonstrated by the ‘worked examples’ which follow.</w:t>
      </w:r>
    </w:p>
    <w:p w14:paraId="036B794B" w14:textId="77777777" w:rsidR="00AF67CF" w:rsidRDefault="00AF67CF" w:rsidP="007278E0">
      <w:pPr>
        <w:pStyle w:val="NoSpacing"/>
        <w:jc w:val="both"/>
        <w:rPr>
          <w:rFonts w:ascii="Arial" w:hAnsi="Arial" w:cs="Arial"/>
        </w:rPr>
      </w:pPr>
    </w:p>
    <w:p w14:paraId="036B794C" w14:textId="77777777" w:rsidR="005E40F6" w:rsidRDefault="00AF67CF" w:rsidP="007278E0">
      <w:pPr>
        <w:pStyle w:val="NoSpacing"/>
        <w:jc w:val="both"/>
        <w:rPr>
          <w:rFonts w:ascii="Arial" w:hAnsi="Arial" w:cs="Arial"/>
        </w:rPr>
      </w:pPr>
      <w:r>
        <w:rPr>
          <w:rFonts w:ascii="Arial" w:hAnsi="Arial" w:cs="Arial"/>
        </w:rPr>
        <w:t>It is recommended that the questions posed should be a mix of both ‘open’ and ‘closed’ questions as such a combination allows</w:t>
      </w:r>
      <w:r w:rsidR="005E40F6">
        <w:rPr>
          <w:rFonts w:ascii="Arial" w:hAnsi="Arial" w:cs="Arial"/>
        </w:rPr>
        <w:t xml:space="preserve"> a degree of quantitative and qualitative analysis. </w:t>
      </w:r>
    </w:p>
    <w:p w14:paraId="036B794D" w14:textId="77777777" w:rsidR="005E40F6" w:rsidRDefault="005E40F6" w:rsidP="007278E0">
      <w:pPr>
        <w:pStyle w:val="NoSpacing"/>
        <w:jc w:val="both"/>
        <w:rPr>
          <w:rFonts w:ascii="Arial" w:hAnsi="Arial" w:cs="Arial"/>
        </w:rPr>
      </w:pPr>
    </w:p>
    <w:p w14:paraId="036B794E" w14:textId="77777777" w:rsidR="005E40F6" w:rsidRPr="005E40F6" w:rsidRDefault="005E40F6" w:rsidP="007278E0">
      <w:pPr>
        <w:pStyle w:val="NoSpacing"/>
        <w:jc w:val="both"/>
        <w:rPr>
          <w:rFonts w:ascii="Arial" w:hAnsi="Arial" w:cs="Arial"/>
        </w:rPr>
      </w:pPr>
      <w:r>
        <w:rPr>
          <w:rFonts w:ascii="Arial" w:hAnsi="Arial" w:cs="Arial"/>
        </w:rPr>
        <w:t xml:space="preserve">For examples ‘closed’ questions might include - </w:t>
      </w:r>
      <w:r w:rsidRPr="005E40F6">
        <w:rPr>
          <w:rFonts w:ascii="Arial" w:hAnsi="Arial" w:cs="Arial"/>
          <w:i/>
        </w:rPr>
        <w:t xml:space="preserve">Did the workshop assist to develop </w:t>
      </w:r>
      <w:r>
        <w:rPr>
          <w:rFonts w:ascii="Arial" w:hAnsi="Arial" w:cs="Arial"/>
          <w:i/>
        </w:rPr>
        <w:t xml:space="preserve">participants’ </w:t>
      </w:r>
      <w:r w:rsidRPr="005E40F6">
        <w:rPr>
          <w:rFonts w:ascii="Arial" w:hAnsi="Arial" w:cs="Arial"/>
          <w:i/>
        </w:rPr>
        <w:t xml:space="preserve">knowledge of local history? </w:t>
      </w:r>
      <w:r>
        <w:rPr>
          <w:rFonts w:ascii="Arial" w:hAnsi="Arial" w:cs="Arial"/>
        </w:rPr>
        <w:t>(</w:t>
      </w:r>
      <w:proofErr w:type="gramStart"/>
      <w:r>
        <w:rPr>
          <w:rFonts w:ascii="Arial" w:hAnsi="Arial" w:cs="Arial"/>
        </w:rPr>
        <w:t>the</w:t>
      </w:r>
      <w:proofErr w:type="gramEnd"/>
      <w:r>
        <w:rPr>
          <w:rFonts w:ascii="Arial" w:hAnsi="Arial" w:cs="Arial"/>
        </w:rPr>
        <w:t xml:space="preserve"> optio</w:t>
      </w:r>
      <w:r w:rsidR="00432EF9">
        <w:rPr>
          <w:rFonts w:ascii="Arial" w:hAnsi="Arial" w:cs="Arial"/>
        </w:rPr>
        <w:t>ns being - Yes</w:t>
      </w:r>
      <w:r>
        <w:rPr>
          <w:rFonts w:ascii="Arial" w:hAnsi="Arial" w:cs="Arial"/>
        </w:rPr>
        <w:t xml:space="preserve">/ </w:t>
      </w:r>
      <w:r w:rsidRPr="009B7E4F">
        <w:rPr>
          <w:rFonts w:ascii="Arial" w:hAnsi="Arial" w:cs="Arial"/>
        </w:rPr>
        <w:t>No</w:t>
      </w:r>
      <w:r>
        <w:rPr>
          <w:rFonts w:ascii="Arial" w:hAnsi="Arial" w:cs="Arial"/>
        </w:rPr>
        <w:t xml:space="preserve">/ </w:t>
      </w:r>
      <w:r w:rsidRPr="009B7E4F">
        <w:rPr>
          <w:rFonts w:ascii="Arial" w:hAnsi="Arial" w:cs="Arial"/>
        </w:rPr>
        <w:t>Undecided</w:t>
      </w:r>
      <w:r>
        <w:rPr>
          <w:rFonts w:ascii="Arial" w:hAnsi="Arial" w:cs="Arial"/>
        </w:rPr>
        <w:t xml:space="preserve">); </w:t>
      </w:r>
      <w:r w:rsidRPr="005E40F6">
        <w:rPr>
          <w:rFonts w:ascii="Arial" w:hAnsi="Arial" w:cs="Arial"/>
          <w:i/>
        </w:rPr>
        <w:t>My pupils had the opportunity to develop communication skills</w:t>
      </w:r>
      <w:r w:rsidRPr="009B7E4F">
        <w:rPr>
          <w:rFonts w:ascii="Arial" w:hAnsi="Arial" w:cs="Arial"/>
        </w:rPr>
        <w:t>.</w:t>
      </w:r>
      <w:r>
        <w:rPr>
          <w:rFonts w:ascii="Arial" w:hAnsi="Arial" w:cs="Arial"/>
        </w:rPr>
        <w:t xml:space="preserve"> (</w:t>
      </w:r>
      <w:r w:rsidRPr="009B7E4F">
        <w:rPr>
          <w:rFonts w:ascii="Arial" w:hAnsi="Arial" w:cs="Arial"/>
        </w:rPr>
        <w:t>Yes</w:t>
      </w:r>
      <w:r>
        <w:rPr>
          <w:rFonts w:ascii="Arial" w:hAnsi="Arial" w:cs="Arial"/>
        </w:rPr>
        <w:t xml:space="preserve">/ No/ </w:t>
      </w:r>
      <w:r w:rsidRPr="009B7E4F">
        <w:rPr>
          <w:rFonts w:ascii="Arial" w:hAnsi="Arial" w:cs="Arial"/>
        </w:rPr>
        <w:t>Undecided</w:t>
      </w:r>
      <w:r>
        <w:rPr>
          <w:rFonts w:ascii="Arial" w:hAnsi="Arial" w:cs="Arial"/>
        </w:rPr>
        <w:t xml:space="preserve">); </w:t>
      </w:r>
      <w:r w:rsidRPr="007278E0">
        <w:rPr>
          <w:rFonts w:ascii="Arial" w:hAnsi="Arial" w:cs="Arial"/>
          <w:i/>
        </w:rPr>
        <w:t>Was the experience was enjoyable?</w:t>
      </w:r>
      <w:r w:rsidRPr="005E40F6">
        <w:rPr>
          <w:rFonts w:ascii="Arial" w:hAnsi="Arial" w:cs="Arial"/>
        </w:rPr>
        <w:t xml:space="preserve"> </w:t>
      </w:r>
      <w:r>
        <w:rPr>
          <w:rFonts w:ascii="Arial" w:hAnsi="Arial" w:cs="Arial"/>
        </w:rPr>
        <w:t>(</w:t>
      </w:r>
      <w:r w:rsidRPr="009B7E4F">
        <w:rPr>
          <w:rFonts w:ascii="Arial" w:hAnsi="Arial" w:cs="Arial"/>
        </w:rPr>
        <w:t>Yes</w:t>
      </w:r>
      <w:r>
        <w:rPr>
          <w:rFonts w:ascii="Arial" w:hAnsi="Arial" w:cs="Arial"/>
        </w:rPr>
        <w:t xml:space="preserve">/ No/ </w:t>
      </w:r>
      <w:r w:rsidRPr="009B7E4F">
        <w:rPr>
          <w:rFonts w:ascii="Arial" w:hAnsi="Arial" w:cs="Arial"/>
        </w:rPr>
        <w:t>Undecided</w:t>
      </w:r>
      <w:r>
        <w:rPr>
          <w:rFonts w:ascii="Arial" w:hAnsi="Arial" w:cs="Arial"/>
        </w:rPr>
        <w:t>).</w:t>
      </w:r>
    </w:p>
    <w:p w14:paraId="036B794F" w14:textId="77777777" w:rsidR="005E40F6" w:rsidRPr="009B7E4F" w:rsidRDefault="005E40F6" w:rsidP="007278E0">
      <w:pPr>
        <w:pStyle w:val="NoSpacing"/>
        <w:jc w:val="both"/>
        <w:rPr>
          <w:rFonts w:ascii="Arial" w:hAnsi="Arial" w:cs="Arial"/>
        </w:rPr>
      </w:pPr>
    </w:p>
    <w:p w14:paraId="036B7950" w14:textId="77777777" w:rsidR="005E40F6" w:rsidRDefault="005E40F6" w:rsidP="007278E0">
      <w:pPr>
        <w:pStyle w:val="NoSpacing"/>
        <w:jc w:val="both"/>
        <w:rPr>
          <w:rFonts w:ascii="Arial" w:hAnsi="Arial" w:cs="Arial"/>
        </w:rPr>
      </w:pPr>
      <w:r>
        <w:rPr>
          <w:rFonts w:ascii="Arial" w:hAnsi="Arial" w:cs="Arial"/>
        </w:rPr>
        <w:t xml:space="preserve">Whereas ‘open’ questions may be along the lines of - </w:t>
      </w:r>
      <w:r w:rsidRPr="005E40F6">
        <w:rPr>
          <w:rFonts w:ascii="Arial" w:hAnsi="Arial" w:cs="Arial"/>
          <w:i/>
        </w:rPr>
        <w:t xml:space="preserve">In what ways did the workshop assist in developing your </w:t>
      </w:r>
      <w:r>
        <w:rPr>
          <w:rFonts w:ascii="Arial" w:hAnsi="Arial" w:cs="Arial"/>
          <w:i/>
        </w:rPr>
        <w:t>participants’</w:t>
      </w:r>
      <w:r w:rsidRPr="005E40F6">
        <w:rPr>
          <w:rFonts w:ascii="Arial" w:hAnsi="Arial" w:cs="Arial"/>
          <w:i/>
        </w:rPr>
        <w:t xml:space="preserve"> knowledge of local </w:t>
      </w:r>
      <w:proofErr w:type="gramStart"/>
      <w:r w:rsidRPr="005E40F6">
        <w:rPr>
          <w:rFonts w:ascii="Arial" w:hAnsi="Arial" w:cs="Arial"/>
          <w:i/>
        </w:rPr>
        <w:t>history?</w:t>
      </w:r>
      <w:r w:rsidR="007278E0">
        <w:rPr>
          <w:rFonts w:ascii="Arial" w:hAnsi="Arial" w:cs="Arial"/>
          <w:i/>
        </w:rPr>
        <w:t>;</w:t>
      </w:r>
      <w:proofErr w:type="gramEnd"/>
      <w:r w:rsidRPr="005E40F6">
        <w:rPr>
          <w:rFonts w:ascii="Arial" w:hAnsi="Arial" w:cs="Arial"/>
          <w:i/>
        </w:rPr>
        <w:t xml:space="preserve"> Did the workshop foster communication skills? Please provide detail.</w:t>
      </w:r>
      <w:r w:rsidR="007278E0">
        <w:rPr>
          <w:rFonts w:ascii="Arial" w:hAnsi="Arial" w:cs="Arial"/>
          <w:i/>
        </w:rPr>
        <w:t>;</w:t>
      </w:r>
      <w:r w:rsidRPr="005E40F6">
        <w:rPr>
          <w:rFonts w:ascii="Arial" w:hAnsi="Arial" w:cs="Arial"/>
          <w:i/>
        </w:rPr>
        <w:t xml:space="preserve"> Please describe the experience of participating in the activity.</w:t>
      </w:r>
    </w:p>
    <w:p w14:paraId="036B7951" w14:textId="77777777" w:rsidR="005E40F6" w:rsidRPr="009B7E4F" w:rsidRDefault="005E40F6" w:rsidP="007278E0">
      <w:pPr>
        <w:pStyle w:val="NoSpacing"/>
        <w:jc w:val="both"/>
        <w:rPr>
          <w:rFonts w:ascii="Arial" w:hAnsi="Arial" w:cs="Arial"/>
        </w:rPr>
      </w:pPr>
    </w:p>
    <w:p w14:paraId="036B7952" w14:textId="77777777" w:rsidR="005E40F6" w:rsidRDefault="005E40F6" w:rsidP="007278E0">
      <w:pPr>
        <w:pStyle w:val="NoSpacing"/>
        <w:jc w:val="both"/>
        <w:rPr>
          <w:rFonts w:ascii="Arial" w:hAnsi="Arial" w:cs="Arial"/>
        </w:rPr>
      </w:pPr>
      <w:r>
        <w:rPr>
          <w:rFonts w:ascii="Arial" w:hAnsi="Arial" w:cs="Arial"/>
        </w:rPr>
        <w:t>Experience suggest</w:t>
      </w:r>
      <w:r w:rsidR="007278E0">
        <w:rPr>
          <w:rFonts w:ascii="Arial" w:hAnsi="Arial" w:cs="Arial"/>
        </w:rPr>
        <w:t>s</w:t>
      </w:r>
      <w:r>
        <w:rPr>
          <w:rFonts w:ascii="Arial" w:hAnsi="Arial" w:cs="Arial"/>
        </w:rPr>
        <w:t xml:space="preserve"> that respondents feel time-pressured when asked to </w:t>
      </w:r>
      <w:r w:rsidR="007278E0">
        <w:rPr>
          <w:rFonts w:ascii="Arial" w:hAnsi="Arial" w:cs="Arial"/>
        </w:rPr>
        <w:t xml:space="preserve">participate in </w:t>
      </w:r>
      <w:r>
        <w:rPr>
          <w:rFonts w:ascii="Arial" w:hAnsi="Arial" w:cs="Arial"/>
        </w:rPr>
        <w:t xml:space="preserve">evaluation </w:t>
      </w:r>
      <w:r w:rsidR="007278E0">
        <w:rPr>
          <w:rFonts w:ascii="Arial" w:hAnsi="Arial" w:cs="Arial"/>
        </w:rPr>
        <w:t>processes and thus there are benefits to keeping</w:t>
      </w:r>
      <w:r>
        <w:rPr>
          <w:rFonts w:ascii="Arial" w:hAnsi="Arial" w:cs="Arial"/>
        </w:rPr>
        <w:t xml:space="preserve"> </w:t>
      </w:r>
      <w:r w:rsidR="007278E0">
        <w:rPr>
          <w:rFonts w:ascii="Arial" w:hAnsi="Arial" w:cs="Arial"/>
        </w:rPr>
        <w:t>questionnaires relatively short, possibly one side of A4. Consideration should be given to capturing contact details and gaining agreement for you to follow up the process, say on the telephone, at a later time.</w:t>
      </w:r>
    </w:p>
    <w:p w14:paraId="036B7953" w14:textId="77777777" w:rsidR="007278E0" w:rsidRPr="009B7E4F" w:rsidRDefault="007278E0" w:rsidP="007278E0">
      <w:pPr>
        <w:pStyle w:val="NoSpacing"/>
        <w:jc w:val="both"/>
        <w:rPr>
          <w:rFonts w:ascii="Arial" w:hAnsi="Arial" w:cs="Arial"/>
        </w:rPr>
      </w:pPr>
      <w:r>
        <w:rPr>
          <w:rFonts w:ascii="Arial" w:hAnsi="Arial" w:cs="Arial"/>
        </w:rPr>
        <w:t xml:space="preserve">While there is the temptation to use to opportunity to gather an abundance of information, remember that you will have to process it, which can take up considerable time (and possibly </w:t>
      </w:r>
      <w:r>
        <w:rPr>
          <w:rFonts w:ascii="Arial" w:hAnsi="Arial" w:cs="Arial"/>
        </w:rPr>
        <w:lastRenderedPageBreak/>
        <w:t>money), so being exact in knowing what it is you wish to find out and precise in the design of the questionnaire will save time and effort. Both are linked to the ILFA evaluation loop outlined above.</w:t>
      </w:r>
    </w:p>
    <w:p w14:paraId="036B7954" w14:textId="77777777" w:rsidR="00AF67CF" w:rsidRDefault="00AF67CF" w:rsidP="006D66AD">
      <w:pPr>
        <w:pStyle w:val="NoSpacing"/>
        <w:rPr>
          <w:rFonts w:ascii="Arial" w:hAnsi="Arial" w:cs="Arial"/>
        </w:rPr>
      </w:pPr>
    </w:p>
    <w:p w14:paraId="036B7955" w14:textId="77777777" w:rsidR="009B7E4F" w:rsidRPr="00432EF9" w:rsidRDefault="00432EF9" w:rsidP="006D66AD">
      <w:pPr>
        <w:pStyle w:val="NoSpacing"/>
        <w:rPr>
          <w:rFonts w:ascii="Arial" w:hAnsi="Arial" w:cs="Arial"/>
          <w:b/>
        </w:rPr>
      </w:pPr>
      <w:r w:rsidRPr="00432EF9">
        <w:rPr>
          <w:rFonts w:ascii="Arial" w:hAnsi="Arial" w:cs="Arial"/>
          <w:b/>
        </w:rPr>
        <w:t>Analysing Feedback</w:t>
      </w:r>
    </w:p>
    <w:p w14:paraId="036B7956" w14:textId="77777777" w:rsidR="00432EF9" w:rsidRDefault="00432EF9" w:rsidP="00864611">
      <w:pPr>
        <w:pStyle w:val="NoSpacing"/>
        <w:jc w:val="both"/>
        <w:rPr>
          <w:rFonts w:ascii="Arial" w:hAnsi="Arial" w:cs="Arial"/>
        </w:rPr>
      </w:pPr>
      <w:r w:rsidRPr="00432EF9">
        <w:rPr>
          <w:rFonts w:ascii="Arial" w:hAnsi="Arial" w:cs="Arial"/>
        </w:rPr>
        <w:t xml:space="preserve">The </w:t>
      </w:r>
      <w:r>
        <w:rPr>
          <w:rFonts w:ascii="Arial" w:hAnsi="Arial" w:cs="Arial"/>
        </w:rPr>
        <w:t>use of ‘closed’ questions, and indeed ‘</w:t>
      </w:r>
      <w:r w:rsidRPr="00432EF9">
        <w:rPr>
          <w:rFonts w:ascii="Arial" w:hAnsi="Arial" w:cs="Arial"/>
        </w:rPr>
        <w:t>tick box</w:t>
      </w:r>
      <w:r>
        <w:rPr>
          <w:rFonts w:ascii="Arial" w:hAnsi="Arial" w:cs="Arial"/>
        </w:rPr>
        <w:t>’</w:t>
      </w:r>
      <w:r w:rsidRPr="00432EF9">
        <w:rPr>
          <w:rFonts w:ascii="Arial" w:hAnsi="Arial" w:cs="Arial"/>
        </w:rPr>
        <w:t xml:space="preserve"> </w:t>
      </w:r>
      <w:r>
        <w:rPr>
          <w:rFonts w:ascii="Arial" w:hAnsi="Arial" w:cs="Arial"/>
        </w:rPr>
        <w:t xml:space="preserve">opinion </w:t>
      </w:r>
      <w:r w:rsidRPr="00432EF9">
        <w:rPr>
          <w:rFonts w:ascii="Arial" w:hAnsi="Arial" w:cs="Arial"/>
        </w:rPr>
        <w:t>response</w:t>
      </w:r>
      <w:r>
        <w:rPr>
          <w:rFonts w:ascii="Arial" w:hAnsi="Arial" w:cs="Arial"/>
        </w:rPr>
        <w:t>s</w:t>
      </w:r>
      <w:r w:rsidRPr="00432EF9">
        <w:rPr>
          <w:rFonts w:ascii="Arial" w:hAnsi="Arial" w:cs="Arial"/>
        </w:rPr>
        <w:t xml:space="preserve"> </w:t>
      </w:r>
      <w:r>
        <w:rPr>
          <w:rFonts w:ascii="Arial" w:hAnsi="Arial" w:cs="Arial"/>
        </w:rPr>
        <w:t xml:space="preserve">(see </w:t>
      </w:r>
      <w:r w:rsidRPr="00432EF9">
        <w:rPr>
          <w:rFonts w:ascii="Arial" w:hAnsi="Arial" w:cs="Arial"/>
        </w:rPr>
        <w:t>worked example</w:t>
      </w:r>
      <w:r>
        <w:rPr>
          <w:rFonts w:ascii="Arial" w:hAnsi="Arial" w:cs="Arial"/>
        </w:rPr>
        <w:t>s below)</w:t>
      </w:r>
      <w:r w:rsidRPr="00432EF9">
        <w:rPr>
          <w:rFonts w:ascii="Arial" w:hAnsi="Arial" w:cs="Arial"/>
        </w:rPr>
        <w:t xml:space="preserve"> enables quantitative information to be generated</w:t>
      </w:r>
      <w:r>
        <w:rPr>
          <w:rFonts w:ascii="Arial" w:hAnsi="Arial" w:cs="Arial"/>
        </w:rPr>
        <w:t>,</w:t>
      </w:r>
      <w:r w:rsidRPr="00432EF9">
        <w:rPr>
          <w:rFonts w:ascii="Arial" w:hAnsi="Arial" w:cs="Arial"/>
        </w:rPr>
        <w:t xml:space="preserve"> so that numbers and % can be used to illustrate the extent objectives and intended outcomes have been achieved.</w:t>
      </w:r>
    </w:p>
    <w:p w14:paraId="036B7957" w14:textId="77777777" w:rsidR="00432EF9" w:rsidRDefault="00432EF9" w:rsidP="00432EF9">
      <w:pPr>
        <w:pStyle w:val="NoSpacing"/>
        <w:rPr>
          <w:rFonts w:ascii="Arial" w:hAnsi="Arial" w:cs="Arial"/>
        </w:rPr>
      </w:pPr>
    </w:p>
    <w:p w14:paraId="036B7958" w14:textId="77777777" w:rsidR="00432EF9" w:rsidRDefault="00432EF9" w:rsidP="00864611">
      <w:pPr>
        <w:pStyle w:val="NoSpacing"/>
        <w:jc w:val="both"/>
        <w:rPr>
          <w:rFonts w:ascii="Arial" w:hAnsi="Arial" w:cs="Arial"/>
        </w:rPr>
      </w:pPr>
      <w:r w:rsidRPr="00432EF9">
        <w:rPr>
          <w:rFonts w:ascii="Arial" w:hAnsi="Arial" w:cs="Arial"/>
        </w:rPr>
        <w:t xml:space="preserve">The </w:t>
      </w:r>
      <w:r>
        <w:rPr>
          <w:rFonts w:ascii="Arial" w:hAnsi="Arial" w:cs="Arial"/>
        </w:rPr>
        <w:t>answers to ‘</w:t>
      </w:r>
      <w:r w:rsidRPr="00432EF9">
        <w:rPr>
          <w:rFonts w:ascii="Arial" w:hAnsi="Arial" w:cs="Arial"/>
        </w:rPr>
        <w:t>open</w:t>
      </w:r>
      <w:r>
        <w:rPr>
          <w:rFonts w:ascii="Arial" w:hAnsi="Arial" w:cs="Arial"/>
        </w:rPr>
        <w:t>’</w:t>
      </w:r>
      <w:r w:rsidRPr="00432EF9">
        <w:rPr>
          <w:rFonts w:ascii="Arial" w:hAnsi="Arial" w:cs="Arial"/>
        </w:rPr>
        <w:t xml:space="preserve"> questions allow for some qualita</w:t>
      </w:r>
      <w:r>
        <w:rPr>
          <w:rFonts w:ascii="Arial" w:hAnsi="Arial" w:cs="Arial"/>
        </w:rPr>
        <w:t xml:space="preserve">tive and </w:t>
      </w:r>
      <w:r w:rsidRPr="00432EF9">
        <w:rPr>
          <w:rFonts w:ascii="Arial" w:hAnsi="Arial" w:cs="Arial"/>
        </w:rPr>
        <w:t xml:space="preserve">arguably deeper analysis. </w:t>
      </w:r>
      <w:r>
        <w:rPr>
          <w:rFonts w:ascii="Arial" w:hAnsi="Arial" w:cs="Arial"/>
        </w:rPr>
        <w:t>As in the examples that follow, it is useful to incorporate questions</w:t>
      </w:r>
      <w:r w:rsidRPr="00432EF9">
        <w:rPr>
          <w:rFonts w:ascii="Arial" w:hAnsi="Arial" w:cs="Arial"/>
        </w:rPr>
        <w:t xml:space="preserve"> </w:t>
      </w:r>
      <w:r>
        <w:rPr>
          <w:rFonts w:ascii="Arial" w:hAnsi="Arial" w:cs="Arial"/>
        </w:rPr>
        <w:t xml:space="preserve">that elicit responses around progression, </w:t>
      </w:r>
      <w:r w:rsidRPr="00432EF9">
        <w:rPr>
          <w:rFonts w:ascii="Arial" w:hAnsi="Arial" w:cs="Arial"/>
        </w:rPr>
        <w:t>behaviour</w:t>
      </w:r>
      <w:r>
        <w:rPr>
          <w:rFonts w:ascii="Arial" w:hAnsi="Arial" w:cs="Arial"/>
        </w:rPr>
        <w:t xml:space="preserve">, the quality of the experience, and recommendations on changes that could be made. While the responses received can be collated as raw data, thus reflecting the breadth (or otherwise) of opinions, there may be benefit in extending the analysis by coding responses around the five ILFA areas. So, for example, </w:t>
      </w:r>
    </w:p>
    <w:p w14:paraId="036B7959" w14:textId="77777777" w:rsidR="00432EF9" w:rsidRPr="00432EF9" w:rsidRDefault="00432EF9" w:rsidP="00864611">
      <w:pPr>
        <w:pStyle w:val="NoSpacing"/>
        <w:jc w:val="both"/>
        <w:rPr>
          <w:rFonts w:ascii="Arial" w:hAnsi="Arial" w:cs="Arial"/>
        </w:rPr>
      </w:pPr>
    </w:p>
    <w:p w14:paraId="036B795A" w14:textId="77777777" w:rsidR="00432EF9" w:rsidRPr="00432EF9" w:rsidRDefault="00432EF9" w:rsidP="00864611">
      <w:pPr>
        <w:pStyle w:val="NoSpacing"/>
        <w:jc w:val="both"/>
        <w:rPr>
          <w:rFonts w:ascii="Arial" w:hAnsi="Arial" w:cs="Arial"/>
          <w:i/>
        </w:rPr>
      </w:pPr>
      <w:r w:rsidRPr="00432EF9">
        <w:rPr>
          <w:rFonts w:ascii="Arial" w:hAnsi="Arial" w:cs="Arial"/>
          <w:i/>
        </w:rPr>
        <w:t>5.</w:t>
      </w:r>
      <w:r w:rsidRPr="00432EF9">
        <w:rPr>
          <w:rFonts w:ascii="Arial" w:hAnsi="Arial" w:cs="Arial"/>
          <w:i/>
        </w:rPr>
        <w:tab/>
        <w:t>How would you describe the experience of the workshop?</w:t>
      </w:r>
    </w:p>
    <w:p w14:paraId="036B795B" w14:textId="77777777" w:rsidR="00432EF9" w:rsidRPr="00432EF9" w:rsidRDefault="00432EF9" w:rsidP="00864611">
      <w:pPr>
        <w:pStyle w:val="NoSpacing"/>
        <w:jc w:val="both"/>
        <w:rPr>
          <w:rFonts w:ascii="Arial" w:hAnsi="Arial" w:cs="Arial"/>
        </w:rPr>
      </w:pPr>
      <w:r>
        <w:rPr>
          <w:rFonts w:ascii="Arial" w:hAnsi="Arial" w:cs="Arial"/>
        </w:rPr>
        <w:t>It was very good and I made some new friends. (</w:t>
      </w:r>
      <w:proofErr w:type="gramStart"/>
      <w:r>
        <w:rPr>
          <w:rFonts w:ascii="Arial" w:hAnsi="Arial" w:cs="Arial"/>
        </w:rPr>
        <w:t>coded</w:t>
      </w:r>
      <w:proofErr w:type="gramEnd"/>
      <w:r>
        <w:rPr>
          <w:rFonts w:ascii="Arial" w:hAnsi="Arial" w:cs="Arial"/>
        </w:rPr>
        <w:t xml:space="preserve"> to A</w:t>
      </w:r>
      <w:r w:rsidRPr="00432EF9">
        <w:rPr>
          <w:rFonts w:ascii="Arial" w:hAnsi="Arial" w:cs="Arial"/>
        </w:rPr>
        <w:t>B&amp;P</w:t>
      </w:r>
      <w:r>
        <w:rPr>
          <w:rFonts w:ascii="Arial" w:hAnsi="Arial" w:cs="Arial"/>
        </w:rPr>
        <w:t>)</w:t>
      </w:r>
    </w:p>
    <w:p w14:paraId="036B795C" w14:textId="77777777" w:rsidR="00432EF9" w:rsidRPr="00432EF9" w:rsidRDefault="00432EF9" w:rsidP="00864611">
      <w:pPr>
        <w:pStyle w:val="NoSpacing"/>
        <w:jc w:val="both"/>
        <w:rPr>
          <w:rFonts w:ascii="Arial" w:hAnsi="Arial" w:cs="Arial"/>
        </w:rPr>
      </w:pPr>
      <w:r w:rsidRPr="00432EF9">
        <w:rPr>
          <w:rFonts w:ascii="Arial" w:hAnsi="Arial" w:cs="Arial"/>
        </w:rPr>
        <w:t xml:space="preserve">I learnt new skills. </w:t>
      </w:r>
      <w:r>
        <w:rPr>
          <w:rFonts w:ascii="Arial" w:hAnsi="Arial" w:cs="Arial"/>
        </w:rPr>
        <w:t>(</w:t>
      </w:r>
      <w:r w:rsidRPr="00432EF9">
        <w:rPr>
          <w:rFonts w:ascii="Arial" w:hAnsi="Arial" w:cs="Arial"/>
        </w:rPr>
        <w:t>S</w:t>
      </w:r>
      <w:r>
        <w:rPr>
          <w:rFonts w:ascii="Arial" w:hAnsi="Arial" w:cs="Arial"/>
        </w:rPr>
        <w:t>)</w:t>
      </w:r>
    </w:p>
    <w:p w14:paraId="036B795D" w14:textId="77777777" w:rsidR="00432EF9" w:rsidRPr="00432EF9" w:rsidRDefault="00432EF9" w:rsidP="00864611">
      <w:pPr>
        <w:pStyle w:val="NoSpacing"/>
        <w:jc w:val="both"/>
        <w:rPr>
          <w:rFonts w:ascii="Arial" w:hAnsi="Arial" w:cs="Arial"/>
        </w:rPr>
      </w:pPr>
      <w:r w:rsidRPr="00432EF9">
        <w:rPr>
          <w:rFonts w:ascii="Arial" w:hAnsi="Arial" w:cs="Arial"/>
        </w:rPr>
        <w:t xml:space="preserve">I surprised myself as I didn’t think I could sew. </w:t>
      </w:r>
      <w:r>
        <w:rPr>
          <w:rFonts w:ascii="Arial" w:hAnsi="Arial" w:cs="Arial"/>
        </w:rPr>
        <w:t>(A&amp;</w:t>
      </w:r>
      <w:r w:rsidRPr="00432EF9">
        <w:rPr>
          <w:rFonts w:ascii="Arial" w:hAnsi="Arial" w:cs="Arial"/>
        </w:rPr>
        <w:t>V</w:t>
      </w:r>
      <w:r>
        <w:rPr>
          <w:rFonts w:ascii="Arial" w:hAnsi="Arial" w:cs="Arial"/>
        </w:rPr>
        <w:t>)</w:t>
      </w:r>
    </w:p>
    <w:p w14:paraId="036B795E" w14:textId="77777777" w:rsidR="00432EF9" w:rsidRDefault="00432EF9" w:rsidP="00864611">
      <w:pPr>
        <w:pStyle w:val="NoSpacing"/>
        <w:jc w:val="both"/>
        <w:rPr>
          <w:rFonts w:ascii="Arial" w:hAnsi="Arial" w:cs="Arial"/>
        </w:rPr>
      </w:pPr>
      <w:r>
        <w:rPr>
          <w:rFonts w:ascii="Arial" w:hAnsi="Arial" w:cs="Arial"/>
        </w:rPr>
        <w:t>It was fun. (E</w:t>
      </w:r>
      <w:r w:rsidRPr="00432EF9">
        <w:rPr>
          <w:rFonts w:ascii="Arial" w:hAnsi="Arial" w:cs="Arial"/>
        </w:rPr>
        <w:t>I&amp;C</w:t>
      </w:r>
      <w:r>
        <w:rPr>
          <w:rFonts w:ascii="Arial" w:hAnsi="Arial" w:cs="Arial"/>
        </w:rPr>
        <w:t>)</w:t>
      </w:r>
    </w:p>
    <w:p w14:paraId="036B795F" w14:textId="77777777" w:rsidR="00432EF9" w:rsidRPr="00432EF9" w:rsidRDefault="00432EF9" w:rsidP="00864611">
      <w:pPr>
        <w:pStyle w:val="NoSpacing"/>
        <w:jc w:val="both"/>
        <w:rPr>
          <w:rFonts w:ascii="Arial" w:hAnsi="Arial" w:cs="Arial"/>
        </w:rPr>
      </w:pPr>
    </w:p>
    <w:p w14:paraId="036B7960" w14:textId="77777777" w:rsidR="00432EF9" w:rsidRDefault="00432EF9" w:rsidP="00864611">
      <w:pPr>
        <w:pStyle w:val="NoSpacing"/>
        <w:jc w:val="both"/>
        <w:rPr>
          <w:rFonts w:ascii="Arial" w:hAnsi="Arial" w:cs="Arial"/>
        </w:rPr>
      </w:pPr>
      <w:r>
        <w:rPr>
          <w:rFonts w:ascii="Arial" w:hAnsi="Arial" w:cs="Arial"/>
        </w:rPr>
        <w:t>While there is a degree of subjectivity in the ascription of such coding, it does allow qualitative respon</w:t>
      </w:r>
      <w:r w:rsidR="007D1BE6">
        <w:rPr>
          <w:rFonts w:ascii="Arial" w:hAnsi="Arial" w:cs="Arial"/>
        </w:rPr>
        <w:t>ses to be quantified for the pur</w:t>
      </w:r>
      <w:r>
        <w:rPr>
          <w:rFonts w:ascii="Arial" w:hAnsi="Arial" w:cs="Arial"/>
        </w:rPr>
        <w:t>poses of reportage.</w:t>
      </w:r>
    </w:p>
    <w:p w14:paraId="036B7961" w14:textId="77777777" w:rsidR="00432EF9" w:rsidRDefault="00432EF9" w:rsidP="006D66AD">
      <w:pPr>
        <w:pStyle w:val="NoSpacing"/>
        <w:rPr>
          <w:rFonts w:ascii="Arial" w:hAnsi="Arial" w:cs="Arial"/>
        </w:rPr>
      </w:pPr>
    </w:p>
    <w:p w14:paraId="036B7962" w14:textId="77777777" w:rsidR="00432EF9" w:rsidRDefault="00432EF9" w:rsidP="006D66AD">
      <w:pPr>
        <w:pStyle w:val="NoSpacing"/>
        <w:rPr>
          <w:rFonts w:ascii="Arial" w:hAnsi="Arial" w:cs="Arial"/>
        </w:rPr>
      </w:pPr>
    </w:p>
    <w:p w14:paraId="036B7963" w14:textId="77777777" w:rsidR="009B7E4F" w:rsidRPr="009B7E4F" w:rsidRDefault="009B7E4F" w:rsidP="006D66AD">
      <w:pPr>
        <w:pStyle w:val="NoSpacing"/>
        <w:rPr>
          <w:rFonts w:ascii="Arial" w:hAnsi="Arial" w:cs="Arial"/>
          <w:b/>
        </w:rPr>
      </w:pPr>
      <w:r w:rsidRPr="009B7E4F">
        <w:rPr>
          <w:rFonts w:ascii="Arial" w:hAnsi="Arial" w:cs="Arial"/>
          <w:b/>
        </w:rPr>
        <w:t>Timing of evaluation</w:t>
      </w:r>
    </w:p>
    <w:p w14:paraId="036B7964" w14:textId="77777777" w:rsidR="00B032C8" w:rsidRDefault="00B032C8" w:rsidP="00EA4423">
      <w:pPr>
        <w:pStyle w:val="NoSpacing"/>
        <w:jc w:val="both"/>
        <w:rPr>
          <w:rFonts w:ascii="Arial" w:hAnsi="Arial" w:cs="Arial"/>
        </w:rPr>
      </w:pPr>
      <w:r>
        <w:rPr>
          <w:rFonts w:ascii="Arial" w:hAnsi="Arial" w:cs="Arial"/>
        </w:rPr>
        <w:t>There are various options around when to gather evaluation feedback, each with appreciable pros and cons. Collecting information during or straight after an event means that things are still fresh in the minds of participants and responses will be more immediate and possibly instinctual. Conversely, asking people their views and opinions later on provides more reflective responses, and possibly a more considered appraisal. Obviously there are no hard and fast rules, and the ideal would be a combination of both approaches.</w:t>
      </w:r>
    </w:p>
    <w:p w14:paraId="036B7965" w14:textId="77777777" w:rsidR="00B032C8" w:rsidRDefault="00B032C8" w:rsidP="00EA4423">
      <w:pPr>
        <w:pStyle w:val="NoSpacing"/>
        <w:jc w:val="both"/>
        <w:rPr>
          <w:rFonts w:ascii="Arial" w:hAnsi="Arial" w:cs="Arial"/>
        </w:rPr>
      </w:pPr>
    </w:p>
    <w:p w14:paraId="036B7966" w14:textId="77777777" w:rsidR="00EA4423" w:rsidRDefault="00B032C8" w:rsidP="00EA4423">
      <w:pPr>
        <w:pStyle w:val="NoSpacing"/>
        <w:jc w:val="both"/>
        <w:rPr>
          <w:rFonts w:ascii="Arial" w:hAnsi="Arial" w:cs="Arial"/>
        </w:rPr>
      </w:pPr>
      <w:r>
        <w:rPr>
          <w:rFonts w:ascii="Arial" w:hAnsi="Arial" w:cs="Arial"/>
        </w:rPr>
        <w:t>The scale</w:t>
      </w:r>
      <w:r w:rsidR="005B4F64">
        <w:rPr>
          <w:rFonts w:ascii="Arial" w:hAnsi="Arial" w:cs="Arial"/>
        </w:rPr>
        <w:t>, complexity</w:t>
      </w:r>
      <w:r>
        <w:rPr>
          <w:rFonts w:ascii="Arial" w:hAnsi="Arial" w:cs="Arial"/>
        </w:rPr>
        <w:t xml:space="preserve"> and period of an event or programme will have a bearing on the timing of evaluation. For instance, more immediate responses and feedback are required if the activity is some form of ‘pilot’, designed to test</w:t>
      </w:r>
      <w:r w:rsidR="006B587F">
        <w:rPr>
          <w:rFonts w:ascii="Arial" w:hAnsi="Arial" w:cs="Arial"/>
        </w:rPr>
        <w:t xml:space="preserve"> an approach as part of the planning of</w:t>
      </w:r>
      <w:r w:rsidR="005B4F64">
        <w:rPr>
          <w:rFonts w:ascii="Arial" w:hAnsi="Arial" w:cs="Arial"/>
        </w:rPr>
        <w:t xml:space="preserve"> future programmes, whereas an ongoing evaluation process may be used for permanent exhibitions, phased or long-term projects.</w:t>
      </w:r>
      <w:r w:rsidR="00AE0B28">
        <w:rPr>
          <w:rFonts w:ascii="Arial" w:hAnsi="Arial" w:cs="Arial"/>
        </w:rPr>
        <w:t xml:space="preserve"> Consideration needs to be given to repeat evaluations during the course of a programme in order to take account of seasonal fluctuations (the prevalence of tourists, for instance, school holidays or the cultural inclination to embark on self-improvement during the autumn months) and other unique and influential factors. </w:t>
      </w:r>
      <w:r w:rsidR="00EA4423">
        <w:rPr>
          <w:rFonts w:ascii="Arial" w:hAnsi="Arial" w:cs="Arial"/>
        </w:rPr>
        <w:t xml:space="preserve">A </w:t>
      </w:r>
      <w:r w:rsidR="00EA4423" w:rsidRPr="00EA4423">
        <w:rPr>
          <w:rFonts w:ascii="Arial" w:hAnsi="Arial" w:cs="Arial"/>
        </w:rPr>
        <w:t xml:space="preserve">continuous approach is </w:t>
      </w:r>
      <w:r w:rsidR="00EA4423">
        <w:rPr>
          <w:rFonts w:ascii="Arial" w:hAnsi="Arial" w:cs="Arial"/>
        </w:rPr>
        <w:t xml:space="preserve">perhaps the </w:t>
      </w:r>
      <w:r w:rsidR="00EA4423" w:rsidRPr="00EA4423">
        <w:rPr>
          <w:rFonts w:ascii="Arial" w:hAnsi="Arial" w:cs="Arial"/>
        </w:rPr>
        <w:t xml:space="preserve">most comprehensive but </w:t>
      </w:r>
      <w:r w:rsidR="00EA4423">
        <w:rPr>
          <w:rFonts w:ascii="Arial" w:hAnsi="Arial" w:cs="Arial"/>
        </w:rPr>
        <w:t>it does produce</w:t>
      </w:r>
      <w:r w:rsidR="00EA4423" w:rsidRPr="00EA4423">
        <w:rPr>
          <w:rFonts w:ascii="Arial" w:hAnsi="Arial" w:cs="Arial"/>
        </w:rPr>
        <w:t xml:space="preserve"> a large volume of</w:t>
      </w:r>
      <w:r w:rsidR="00EA4423">
        <w:rPr>
          <w:rFonts w:ascii="Arial" w:hAnsi="Arial" w:cs="Arial"/>
        </w:rPr>
        <w:t xml:space="preserve"> material that needs</w:t>
      </w:r>
      <w:r w:rsidR="00EA4423" w:rsidRPr="00EA4423">
        <w:rPr>
          <w:rFonts w:ascii="Arial" w:hAnsi="Arial" w:cs="Arial"/>
        </w:rPr>
        <w:t xml:space="preserve"> to be processed</w:t>
      </w:r>
      <w:r w:rsidR="00EA4423">
        <w:rPr>
          <w:rFonts w:ascii="Arial" w:hAnsi="Arial" w:cs="Arial"/>
        </w:rPr>
        <w:t>, which again raises the issues of resource and capacity.</w:t>
      </w:r>
    </w:p>
    <w:p w14:paraId="036B7967" w14:textId="77777777" w:rsidR="00EA4423" w:rsidRDefault="00EA4423" w:rsidP="006D66AD">
      <w:pPr>
        <w:pStyle w:val="NoSpacing"/>
        <w:rPr>
          <w:rFonts w:ascii="Arial" w:hAnsi="Arial" w:cs="Arial"/>
        </w:rPr>
      </w:pPr>
    </w:p>
    <w:p w14:paraId="036B7968" w14:textId="77777777" w:rsidR="009B7E4F" w:rsidRDefault="009B7E4F" w:rsidP="006D66AD">
      <w:pPr>
        <w:pStyle w:val="NoSpacing"/>
        <w:rPr>
          <w:rFonts w:ascii="Arial" w:hAnsi="Arial" w:cs="Arial"/>
        </w:rPr>
      </w:pPr>
    </w:p>
    <w:p w14:paraId="036B7969" w14:textId="77777777" w:rsidR="009B7E4F" w:rsidRPr="009B7E4F" w:rsidRDefault="009B7E4F" w:rsidP="00D9598F">
      <w:pPr>
        <w:pStyle w:val="NoSpacing"/>
        <w:jc w:val="both"/>
        <w:rPr>
          <w:rFonts w:ascii="Arial" w:hAnsi="Arial" w:cs="Arial"/>
          <w:b/>
        </w:rPr>
      </w:pPr>
      <w:r w:rsidRPr="009B7E4F">
        <w:rPr>
          <w:rFonts w:ascii="Arial" w:hAnsi="Arial" w:cs="Arial"/>
          <w:b/>
        </w:rPr>
        <w:t>Who’s opinion?</w:t>
      </w:r>
    </w:p>
    <w:p w14:paraId="036B796A" w14:textId="77777777" w:rsidR="00EA4423" w:rsidRDefault="005F5ACA" w:rsidP="00D9598F">
      <w:pPr>
        <w:pStyle w:val="NoSpacing"/>
        <w:jc w:val="both"/>
        <w:rPr>
          <w:rFonts w:ascii="Arial" w:hAnsi="Arial" w:cs="Arial"/>
        </w:rPr>
      </w:pPr>
      <w:r>
        <w:rPr>
          <w:rFonts w:ascii="Arial" w:hAnsi="Arial" w:cs="Arial"/>
        </w:rPr>
        <w:t xml:space="preserve">When seeking feedback from school groups a </w:t>
      </w:r>
      <w:r w:rsidRPr="005F5ACA">
        <w:rPr>
          <w:rFonts w:ascii="Arial" w:hAnsi="Arial" w:cs="Arial"/>
        </w:rPr>
        <w:t>combination of both teacher and pupil feedback possibly provide</w:t>
      </w:r>
      <w:r>
        <w:rPr>
          <w:rFonts w:ascii="Arial" w:hAnsi="Arial" w:cs="Arial"/>
        </w:rPr>
        <w:t>s</w:t>
      </w:r>
      <w:r w:rsidRPr="005F5ACA">
        <w:rPr>
          <w:rFonts w:ascii="Arial" w:hAnsi="Arial" w:cs="Arial"/>
        </w:rPr>
        <w:t xml:space="preserve"> a </w:t>
      </w:r>
      <w:r w:rsidR="009B7E4F">
        <w:rPr>
          <w:rFonts w:ascii="Arial" w:hAnsi="Arial" w:cs="Arial"/>
        </w:rPr>
        <w:t xml:space="preserve">more </w:t>
      </w:r>
      <w:r w:rsidRPr="005F5ACA">
        <w:rPr>
          <w:rFonts w:ascii="Arial" w:hAnsi="Arial" w:cs="Arial"/>
        </w:rPr>
        <w:t>rounded perspective on the session.</w:t>
      </w:r>
      <w:r w:rsidR="001016BE">
        <w:rPr>
          <w:rFonts w:ascii="Arial" w:hAnsi="Arial" w:cs="Arial"/>
        </w:rPr>
        <w:t xml:space="preserve"> </w:t>
      </w:r>
      <w:r>
        <w:rPr>
          <w:rFonts w:ascii="Arial" w:hAnsi="Arial" w:cs="Arial"/>
        </w:rPr>
        <w:t>I</w:t>
      </w:r>
      <w:r w:rsidR="001016BE">
        <w:rPr>
          <w:rFonts w:ascii="Arial" w:hAnsi="Arial" w:cs="Arial"/>
        </w:rPr>
        <w:t>t is often</w:t>
      </w:r>
      <w:r>
        <w:rPr>
          <w:rFonts w:ascii="Arial" w:hAnsi="Arial" w:cs="Arial"/>
        </w:rPr>
        <w:t>, however,</w:t>
      </w:r>
      <w:r w:rsidR="001016BE">
        <w:rPr>
          <w:rFonts w:ascii="Arial" w:hAnsi="Arial" w:cs="Arial"/>
        </w:rPr>
        <w:t xml:space="preserve"> easier</w:t>
      </w:r>
      <w:r>
        <w:rPr>
          <w:rFonts w:ascii="Arial" w:hAnsi="Arial" w:cs="Arial"/>
        </w:rPr>
        <w:t xml:space="preserve"> and more practical</w:t>
      </w:r>
      <w:r w:rsidR="001016BE">
        <w:rPr>
          <w:rFonts w:ascii="Arial" w:hAnsi="Arial" w:cs="Arial"/>
        </w:rPr>
        <w:t xml:space="preserve"> to ask for teacher feedback</w:t>
      </w:r>
      <w:r>
        <w:rPr>
          <w:rFonts w:ascii="Arial" w:hAnsi="Arial" w:cs="Arial"/>
        </w:rPr>
        <w:t xml:space="preserve"> only</w:t>
      </w:r>
      <w:r w:rsidR="00095F0E">
        <w:rPr>
          <w:rFonts w:ascii="Arial" w:hAnsi="Arial" w:cs="Arial"/>
        </w:rPr>
        <w:t xml:space="preserve">. </w:t>
      </w:r>
    </w:p>
    <w:p w14:paraId="036B796B" w14:textId="77777777" w:rsidR="00EA4423" w:rsidRDefault="00EA4423" w:rsidP="00D9598F">
      <w:pPr>
        <w:pStyle w:val="NoSpacing"/>
        <w:jc w:val="both"/>
        <w:rPr>
          <w:rFonts w:ascii="Arial" w:hAnsi="Arial" w:cs="Arial"/>
        </w:rPr>
      </w:pPr>
    </w:p>
    <w:p w14:paraId="036B796C" w14:textId="77777777" w:rsidR="001016BE" w:rsidRDefault="001016BE" w:rsidP="00D9598F">
      <w:pPr>
        <w:pStyle w:val="NoSpacing"/>
        <w:jc w:val="both"/>
        <w:rPr>
          <w:rFonts w:ascii="Arial" w:hAnsi="Arial" w:cs="Arial"/>
        </w:rPr>
      </w:pPr>
      <w:r>
        <w:rPr>
          <w:rFonts w:ascii="Arial" w:hAnsi="Arial" w:cs="Arial"/>
        </w:rPr>
        <w:t>Pupil questions need to be age and ability appropriate and free from any pressure to provide the ‘right’ or ‘correct’ answer.  Simple</w:t>
      </w:r>
      <w:r w:rsidR="009B7E4F">
        <w:rPr>
          <w:rFonts w:ascii="Arial" w:hAnsi="Arial" w:cs="Arial"/>
        </w:rPr>
        <w:t xml:space="preserve"> questions</w:t>
      </w:r>
      <w:r w:rsidR="00EA4423">
        <w:rPr>
          <w:rFonts w:ascii="Arial" w:hAnsi="Arial" w:cs="Arial"/>
        </w:rPr>
        <w:t xml:space="preserve">, such as - </w:t>
      </w:r>
      <w:r w:rsidR="00EA4423" w:rsidRPr="00EA4423">
        <w:rPr>
          <w:rFonts w:ascii="Arial" w:hAnsi="Arial" w:cs="Arial"/>
          <w:i/>
        </w:rPr>
        <w:t>W</w:t>
      </w:r>
      <w:r w:rsidR="009B7E4F" w:rsidRPr="00EA4423">
        <w:rPr>
          <w:rFonts w:ascii="Arial" w:hAnsi="Arial" w:cs="Arial"/>
          <w:i/>
        </w:rPr>
        <w:t>hat did you enjoy?  What was y</w:t>
      </w:r>
      <w:r w:rsidRPr="00EA4423">
        <w:rPr>
          <w:rFonts w:ascii="Arial" w:hAnsi="Arial" w:cs="Arial"/>
          <w:i/>
        </w:rPr>
        <w:t xml:space="preserve">our favourite activity?  What word(s) would you use to describe the workshop? What object </w:t>
      </w:r>
      <w:r w:rsidRPr="00EA4423">
        <w:rPr>
          <w:rFonts w:ascii="Arial" w:hAnsi="Arial" w:cs="Arial"/>
          <w:i/>
        </w:rPr>
        <w:lastRenderedPageBreak/>
        <w:t xml:space="preserve">was most interesting to you and why? </w:t>
      </w:r>
      <w:r w:rsidR="00EA4423">
        <w:rPr>
          <w:rFonts w:ascii="Arial" w:hAnsi="Arial" w:cs="Arial"/>
        </w:rPr>
        <w:t xml:space="preserve">or </w:t>
      </w:r>
      <w:r w:rsidRPr="00EA4423">
        <w:rPr>
          <w:rFonts w:ascii="Arial" w:hAnsi="Arial" w:cs="Arial"/>
          <w:i/>
        </w:rPr>
        <w:t>Draw a</w:t>
      </w:r>
      <w:r w:rsidR="00EA4423" w:rsidRPr="00EA4423">
        <w:rPr>
          <w:rFonts w:ascii="Arial" w:hAnsi="Arial" w:cs="Arial"/>
          <w:i/>
        </w:rPr>
        <w:t xml:space="preserve"> picture to describe your visit</w:t>
      </w:r>
      <w:r w:rsidR="00EA4423">
        <w:rPr>
          <w:rFonts w:ascii="Arial" w:hAnsi="Arial" w:cs="Arial"/>
        </w:rPr>
        <w:t xml:space="preserve"> – can be most useful in this regard. It may be </w:t>
      </w:r>
      <w:r>
        <w:rPr>
          <w:rFonts w:ascii="Arial" w:hAnsi="Arial" w:cs="Arial"/>
        </w:rPr>
        <w:t xml:space="preserve">cumbersome to seek </w:t>
      </w:r>
      <w:r w:rsidR="00EA4423">
        <w:rPr>
          <w:rFonts w:ascii="Arial" w:hAnsi="Arial" w:cs="Arial"/>
        </w:rPr>
        <w:t xml:space="preserve">general </w:t>
      </w:r>
      <w:r>
        <w:rPr>
          <w:rFonts w:ascii="Arial" w:hAnsi="Arial" w:cs="Arial"/>
        </w:rPr>
        <w:t xml:space="preserve">pupil feedback after every </w:t>
      </w:r>
      <w:r w:rsidR="00EA4423">
        <w:rPr>
          <w:rFonts w:ascii="Arial" w:hAnsi="Arial" w:cs="Arial"/>
        </w:rPr>
        <w:t xml:space="preserve">session </w:t>
      </w:r>
      <w:r>
        <w:rPr>
          <w:rFonts w:ascii="Arial" w:hAnsi="Arial" w:cs="Arial"/>
        </w:rPr>
        <w:t xml:space="preserve">and </w:t>
      </w:r>
      <w:r w:rsidR="00EA4423">
        <w:rPr>
          <w:rFonts w:ascii="Arial" w:hAnsi="Arial" w:cs="Arial"/>
        </w:rPr>
        <w:t xml:space="preserve">thus </w:t>
      </w:r>
      <w:r>
        <w:rPr>
          <w:rFonts w:ascii="Arial" w:hAnsi="Arial" w:cs="Arial"/>
        </w:rPr>
        <w:t>a sampling approach</w:t>
      </w:r>
      <w:r w:rsidR="00EA4423">
        <w:rPr>
          <w:rFonts w:ascii="Arial" w:hAnsi="Arial" w:cs="Arial"/>
        </w:rPr>
        <w:t xml:space="preserve"> could prove more workable.</w:t>
      </w:r>
      <w:r>
        <w:rPr>
          <w:rFonts w:ascii="Arial" w:hAnsi="Arial" w:cs="Arial"/>
        </w:rPr>
        <w:t xml:space="preserve">  Again the issue of whether this occurs during the visit or upon return to school has associated pros and cons.</w:t>
      </w:r>
    </w:p>
    <w:p w14:paraId="036B796D" w14:textId="77777777" w:rsidR="00EA4423" w:rsidRDefault="00EA4423" w:rsidP="00D9598F">
      <w:pPr>
        <w:pStyle w:val="NoSpacing"/>
        <w:jc w:val="both"/>
        <w:rPr>
          <w:rFonts w:ascii="Arial" w:hAnsi="Arial" w:cs="Arial"/>
        </w:rPr>
      </w:pPr>
    </w:p>
    <w:p w14:paraId="036B796E" w14:textId="77777777" w:rsidR="008F46CF" w:rsidRDefault="008F46CF" w:rsidP="00D9598F">
      <w:pPr>
        <w:pStyle w:val="NoSpacing"/>
        <w:jc w:val="both"/>
        <w:rPr>
          <w:rFonts w:ascii="Arial" w:hAnsi="Arial" w:cs="Arial"/>
        </w:rPr>
      </w:pPr>
      <w:r>
        <w:rPr>
          <w:rFonts w:ascii="Arial" w:hAnsi="Arial" w:cs="Arial"/>
        </w:rPr>
        <w:t>Te</w:t>
      </w:r>
      <w:r w:rsidR="00EA4423">
        <w:rPr>
          <w:rFonts w:ascii="Arial" w:hAnsi="Arial" w:cs="Arial"/>
        </w:rPr>
        <w:t>acher feedback is useful as it</w:t>
      </w:r>
      <w:r>
        <w:rPr>
          <w:rFonts w:ascii="Arial" w:hAnsi="Arial" w:cs="Arial"/>
        </w:rPr>
        <w:t xml:space="preserve"> bring</w:t>
      </w:r>
      <w:r w:rsidR="00EA4423">
        <w:rPr>
          <w:rFonts w:ascii="Arial" w:hAnsi="Arial" w:cs="Arial"/>
        </w:rPr>
        <w:t>s</w:t>
      </w:r>
      <w:r>
        <w:rPr>
          <w:rFonts w:ascii="Arial" w:hAnsi="Arial" w:cs="Arial"/>
        </w:rPr>
        <w:t xml:space="preserve"> their professional judgement </w:t>
      </w:r>
      <w:r w:rsidR="00EA4423">
        <w:rPr>
          <w:rFonts w:ascii="Arial" w:hAnsi="Arial" w:cs="Arial"/>
        </w:rPr>
        <w:t xml:space="preserve">to bear, which is especially useful around </w:t>
      </w:r>
      <w:r>
        <w:rPr>
          <w:rFonts w:ascii="Arial" w:hAnsi="Arial" w:cs="Arial"/>
        </w:rPr>
        <w:t>curriculum links and how the activities worked for the range of abilities and needs within the</w:t>
      </w:r>
      <w:r w:rsidR="00EA4423">
        <w:rPr>
          <w:rFonts w:ascii="Arial" w:hAnsi="Arial" w:cs="Arial"/>
        </w:rPr>
        <w:t>ir class.  Ultimately it is they</w:t>
      </w:r>
      <w:r>
        <w:rPr>
          <w:rFonts w:ascii="Arial" w:hAnsi="Arial" w:cs="Arial"/>
        </w:rPr>
        <w:t xml:space="preserve"> who are the motivators as to whether a future visit takes place</w:t>
      </w:r>
      <w:r w:rsidR="00EA4423">
        <w:rPr>
          <w:rFonts w:ascii="Arial" w:hAnsi="Arial" w:cs="Arial"/>
        </w:rPr>
        <w:t>, which can have an impact on the sustainability or content of a particular programme</w:t>
      </w:r>
      <w:r>
        <w:rPr>
          <w:rFonts w:ascii="Arial" w:hAnsi="Arial" w:cs="Arial"/>
        </w:rPr>
        <w:t xml:space="preserve">. </w:t>
      </w:r>
      <w:r w:rsidR="00EA4423">
        <w:rPr>
          <w:rFonts w:ascii="Arial" w:hAnsi="Arial" w:cs="Arial"/>
        </w:rPr>
        <w:t>In view of this</w:t>
      </w:r>
      <w:r w:rsidR="00F03C55">
        <w:rPr>
          <w:rFonts w:ascii="Arial" w:hAnsi="Arial" w:cs="Arial"/>
        </w:rPr>
        <w:t>,</w:t>
      </w:r>
      <w:r w:rsidR="00EA4423">
        <w:rPr>
          <w:rFonts w:ascii="Arial" w:hAnsi="Arial" w:cs="Arial"/>
        </w:rPr>
        <w:t xml:space="preserve"> consideration should be given to exploring </w:t>
      </w:r>
      <w:r w:rsidR="00F03C55">
        <w:rPr>
          <w:rFonts w:ascii="Arial" w:hAnsi="Arial" w:cs="Arial"/>
        </w:rPr>
        <w:t xml:space="preserve">the Objectives and Intended Learning Outcomes with teachers when planning school programmes and at the outset of each session. </w:t>
      </w:r>
      <w:r>
        <w:rPr>
          <w:rFonts w:ascii="Arial" w:hAnsi="Arial" w:cs="Arial"/>
        </w:rPr>
        <w:t xml:space="preserve"> </w:t>
      </w:r>
    </w:p>
    <w:p w14:paraId="036B796F" w14:textId="77777777" w:rsidR="00095F0E" w:rsidRDefault="00095F0E" w:rsidP="00D9598F">
      <w:pPr>
        <w:pStyle w:val="NoSpacing"/>
        <w:jc w:val="both"/>
        <w:rPr>
          <w:rFonts w:ascii="Arial" w:hAnsi="Arial" w:cs="Arial"/>
        </w:rPr>
      </w:pPr>
    </w:p>
    <w:p w14:paraId="036B7970" w14:textId="77777777" w:rsidR="00D9598F" w:rsidRDefault="00F03C55" w:rsidP="00D9598F">
      <w:pPr>
        <w:pStyle w:val="NoSpacing"/>
        <w:jc w:val="both"/>
        <w:rPr>
          <w:rFonts w:ascii="Arial" w:hAnsi="Arial" w:cs="Arial"/>
        </w:rPr>
      </w:pPr>
      <w:r>
        <w:rPr>
          <w:rFonts w:ascii="Arial" w:hAnsi="Arial" w:cs="Arial"/>
        </w:rPr>
        <w:t xml:space="preserve">For other learners, whether individuals or groups, the aim </w:t>
      </w:r>
      <w:r w:rsidR="00D9598F">
        <w:rPr>
          <w:rFonts w:ascii="Arial" w:hAnsi="Arial" w:cs="Arial"/>
        </w:rPr>
        <w:t xml:space="preserve">too </w:t>
      </w:r>
      <w:r>
        <w:rPr>
          <w:rFonts w:ascii="Arial" w:hAnsi="Arial" w:cs="Arial"/>
        </w:rPr>
        <w:t xml:space="preserve">should be to gain a comprehensive overview of opinions and perspectives and thus ideally all workshop or activity participants should be given the opportunity to provide feedback. </w:t>
      </w:r>
      <w:r w:rsidR="00D9598F">
        <w:rPr>
          <w:rFonts w:ascii="Arial" w:hAnsi="Arial" w:cs="Arial"/>
        </w:rPr>
        <w:t>However, within this sector consideration may need to be given to amassing feedback that is also representative of socio-economic or demographic groupings.</w:t>
      </w:r>
    </w:p>
    <w:p w14:paraId="036B7971" w14:textId="77777777" w:rsidR="00D9598F" w:rsidRDefault="00D9598F" w:rsidP="006D66AD">
      <w:pPr>
        <w:pStyle w:val="NoSpacing"/>
        <w:rPr>
          <w:rFonts w:ascii="Arial" w:hAnsi="Arial" w:cs="Arial"/>
        </w:rPr>
      </w:pPr>
    </w:p>
    <w:p w14:paraId="036B7972" w14:textId="77777777" w:rsidR="00095F0E" w:rsidRDefault="00095F0E" w:rsidP="006D66AD">
      <w:pPr>
        <w:pStyle w:val="NoSpacing"/>
        <w:rPr>
          <w:rFonts w:ascii="Arial" w:hAnsi="Arial" w:cs="Arial"/>
        </w:rPr>
      </w:pPr>
    </w:p>
    <w:p w14:paraId="036B7973" w14:textId="77777777" w:rsidR="00B16F0A" w:rsidRPr="00D9598F" w:rsidRDefault="00D9598F" w:rsidP="006D66AD">
      <w:pPr>
        <w:pStyle w:val="NoSpacing"/>
        <w:rPr>
          <w:rFonts w:ascii="Arial" w:hAnsi="Arial" w:cs="Arial"/>
          <w:b/>
        </w:rPr>
      </w:pPr>
      <w:r w:rsidRPr="00D9598F">
        <w:rPr>
          <w:rFonts w:ascii="Arial" w:hAnsi="Arial" w:cs="Arial"/>
          <w:b/>
        </w:rPr>
        <w:t>Word into Actions</w:t>
      </w:r>
    </w:p>
    <w:p w14:paraId="036B7974" w14:textId="77777777" w:rsidR="00D9598F" w:rsidRDefault="00ED590B" w:rsidP="00D9598F">
      <w:pPr>
        <w:pStyle w:val="NoSpacing"/>
        <w:rPr>
          <w:rFonts w:ascii="Arial" w:hAnsi="Arial" w:cs="Arial"/>
        </w:rPr>
      </w:pPr>
      <w:r>
        <w:rPr>
          <w:rFonts w:ascii="Arial" w:hAnsi="Arial" w:cs="Arial"/>
        </w:rPr>
        <w:t>As stated earlier, evaluation is a dynamic process geared towards service improvement. It should be an ascribed duty within the delivery process with a specific person designated to see it through and to report on the outcomes. More importantly when reviewing the feedback received it is worth asking such questions as – What are the practical implications of these responses (regardless of them being supportive or critical)? What adjustments can</w:t>
      </w:r>
      <w:r w:rsidR="00DA5B44">
        <w:rPr>
          <w:rFonts w:ascii="Arial" w:hAnsi="Arial" w:cs="Arial"/>
        </w:rPr>
        <w:t>/should</w:t>
      </w:r>
      <w:r>
        <w:rPr>
          <w:rFonts w:ascii="Arial" w:hAnsi="Arial" w:cs="Arial"/>
        </w:rPr>
        <w:t xml:space="preserve"> we now undertake? </w:t>
      </w:r>
      <w:r w:rsidR="00DA5B44">
        <w:rPr>
          <w:rFonts w:ascii="Arial" w:hAnsi="Arial" w:cs="Arial"/>
        </w:rPr>
        <w:t>Who should we tell about the evaluation outcomes and the course of action taken?</w:t>
      </w:r>
    </w:p>
    <w:p w14:paraId="036B7975" w14:textId="77777777" w:rsidR="00DA5B44" w:rsidRDefault="00DA5B44" w:rsidP="00D9598F">
      <w:pPr>
        <w:pStyle w:val="NoSpacing"/>
        <w:rPr>
          <w:rFonts w:ascii="Arial" w:hAnsi="Arial" w:cs="Arial"/>
        </w:rPr>
      </w:pPr>
    </w:p>
    <w:p w14:paraId="036B7976" w14:textId="77777777" w:rsidR="00DA5B44" w:rsidRDefault="00DA5B44" w:rsidP="00D9598F">
      <w:pPr>
        <w:pStyle w:val="NoSpacing"/>
        <w:rPr>
          <w:rFonts w:ascii="Arial" w:hAnsi="Arial" w:cs="Arial"/>
        </w:rPr>
      </w:pPr>
      <w:r>
        <w:rPr>
          <w:rFonts w:ascii="Arial" w:hAnsi="Arial" w:cs="Arial"/>
        </w:rPr>
        <w:t xml:space="preserve">Adjustments could be deemed immediate and </w:t>
      </w:r>
      <w:proofErr w:type="spellStart"/>
      <w:r>
        <w:rPr>
          <w:rFonts w:ascii="Arial" w:hAnsi="Arial" w:cs="Arial"/>
        </w:rPr>
        <w:t>unstrategic</w:t>
      </w:r>
      <w:proofErr w:type="spellEnd"/>
      <w:r>
        <w:rPr>
          <w:rFonts w:ascii="Arial" w:hAnsi="Arial" w:cs="Arial"/>
        </w:rPr>
        <w:t>, such as the rearrangement of furniture, changing the environment (heat and light) or the availability of supporting information.</w:t>
      </w:r>
    </w:p>
    <w:p w14:paraId="036B7977" w14:textId="77777777" w:rsidR="00DA5B44" w:rsidRDefault="00DA5B44" w:rsidP="00D9598F">
      <w:pPr>
        <w:pStyle w:val="NoSpacing"/>
        <w:rPr>
          <w:rFonts w:ascii="Arial" w:hAnsi="Arial" w:cs="Arial"/>
        </w:rPr>
      </w:pPr>
    </w:p>
    <w:p w14:paraId="036B7978" w14:textId="77777777" w:rsidR="00DA5B44" w:rsidRDefault="00DA5B44" w:rsidP="00D9598F">
      <w:pPr>
        <w:pStyle w:val="NoSpacing"/>
        <w:rPr>
          <w:rFonts w:ascii="Arial" w:hAnsi="Arial" w:cs="Arial"/>
        </w:rPr>
      </w:pPr>
      <w:r>
        <w:rPr>
          <w:rFonts w:ascii="Arial" w:hAnsi="Arial" w:cs="Arial"/>
        </w:rPr>
        <w:t xml:space="preserve">Other responses may require a more strategic consideration, may involve a cost or some other significant change in how the museum delivers a service. </w:t>
      </w:r>
      <w:r w:rsidR="00651CB3">
        <w:rPr>
          <w:rFonts w:ascii="Arial" w:hAnsi="Arial" w:cs="Arial"/>
        </w:rPr>
        <w:t>For instance, changing the time or location of a learning session, providing more support staff, altering the interpretation of an exhibition, making adjustments by way of enhancing health and safety and safeguarding, or producing further learning support materials.</w:t>
      </w:r>
    </w:p>
    <w:p w14:paraId="036B7979" w14:textId="77777777" w:rsidR="00651CB3" w:rsidRDefault="00651CB3" w:rsidP="00D9598F">
      <w:pPr>
        <w:pStyle w:val="NoSpacing"/>
        <w:rPr>
          <w:rFonts w:ascii="Arial" w:hAnsi="Arial" w:cs="Arial"/>
        </w:rPr>
      </w:pPr>
    </w:p>
    <w:p w14:paraId="036B797A" w14:textId="77777777" w:rsidR="00651CB3" w:rsidRDefault="00651CB3" w:rsidP="00D9598F">
      <w:pPr>
        <w:pStyle w:val="NoSpacing"/>
        <w:rPr>
          <w:rFonts w:ascii="Arial" w:hAnsi="Arial" w:cs="Arial"/>
        </w:rPr>
      </w:pPr>
      <w:r>
        <w:rPr>
          <w:rFonts w:ascii="Arial" w:hAnsi="Arial" w:cs="Arial"/>
        </w:rPr>
        <w:t>Whatever the practical consequence or outcome of actions taken in response to user feedback it is important that these are communicated to three particular groups of people; the individuals who took part in the evaluation process, the governing body of the museum and the museum staff. In so doing the process is and is seen to be an active, vital and essential aspect of a museum’s day-to-day operation.</w:t>
      </w:r>
    </w:p>
    <w:p w14:paraId="036B797B" w14:textId="77777777" w:rsidR="00651CB3" w:rsidRDefault="00651CB3" w:rsidP="00D9598F">
      <w:pPr>
        <w:pStyle w:val="NoSpacing"/>
        <w:rPr>
          <w:rFonts w:ascii="Arial" w:hAnsi="Arial" w:cs="Arial"/>
        </w:rPr>
      </w:pPr>
    </w:p>
    <w:p w14:paraId="036B797C" w14:textId="77777777" w:rsidR="00D9598F" w:rsidRPr="00D9598F" w:rsidRDefault="00D9598F" w:rsidP="00D9598F">
      <w:pPr>
        <w:pStyle w:val="NoSpacing"/>
        <w:rPr>
          <w:rFonts w:ascii="Arial" w:hAnsi="Arial" w:cs="Arial"/>
        </w:rPr>
      </w:pPr>
    </w:p>
    <w:p w14:paraId="036B797D" w14:textId="77777777" w:rsidR="007D1BE6" w:rsidRDefault="007D1BE6" w:rsidP="00D9598F">
      <w:pPr>
        <w:pStyle w:val="NoSpacing"/>
        <w:rPr>
          <w:rFonts w:ascii="Arial" w:hAnsi="Arial" w:cs="Arial"/>
          <w:b/>
        </w:rPr>
      </w:pPr>
    </w:p>
    <w:p w14:paraId="036B797E" w14:textId="77777777" w:rsidR="007D1BE6" w:rsidRDefault="007D1BE6" w:rsidP="00D9598F">
      <w:pPr>
        <w:pStyle w:val="NoSpacing"/>
        <w:rPr>
          <w:rFonts w:ascii="Arial" w:hAnsi="Arial" w:cs="Arial"/>
          <w:b/>
        </w:rPr>
      </w:pPr>
    </w:p>
    <w:p w14:paraId="036B797F" w14:textId="77777777" w:rsidR="007D1BE6" w:rsidRDefault="007D1BE6" w:rsidP="00D9598F">
      <w:pPr>
        <w:pStyle w:val="NoSpacing"/>
        <w:rPr>
          <w:rFonts w:ascii="Arial" w:hAnsi="Arial" w:cs="Arial"/>
          <w:b/>
        </w:rPr>
      </w:pPr>
    </w:p>
    <w:p w14:paraId="036B7980" w14:textId="77777777" w:rsidR="007D1BE6" w:rsidRDefault="007D1BE6" w:rsidP="00D9598F">
      <w:pPr>
        <w:pStyle w:val="NoSpacing"/>
        <w:rPr>
          <w:rFonts w:ascii="Arial" w:hAnsi="Arial" w:cs="Arial"/>
          <w:b/>
        </w:rPr>
      </w:pPr>
    </w:p>
    <w:p w14:paraId="036B7981" w14:textId="77777777" w:rsidR="007D1BE6" w:rsidRDefault="007D1BE6" w:rsidP="00D9598F">
      <w:pPr>
        <w:pStyle w:val="NoSpacing"/>
        <w:rPr>
          <w:rFonts w:ascii="Arial" w:hAnsi="Arial" w:cs="Arial"/>
          <w:b/>
        </w:rPr>
      </w:pPr>
    </w:p>
    <w:p w14:paraId="036B7982" w14:textId="77777777" w:rsidR="007D1BE6" w:rsidRDefault="007D1BE6" w:rsidP="00D9598F">
      <w:pPr>
        <w:pStyle w:val="NoSpacing"/>
        <w:rPr>
          <w:rFonts w:ascii="Arial" w:hAnsi="Arial" w:cs="Arial"/>
          <w:b/>
        </w:rPr>
      </w:pPr>
    </w:p>
    <w:p w14:paraId="036B7983" w14:textId="77777777" w:rsidR="007D1BE6" w:rsidRDefault="007D1BE6" w:rsidP="00D9598F">
      <w:pPr>
        <w:pStyle w:val="NoSpacing"/>
        <w:rPr>
          <w:rFonts w:ascii="Arial" w:hAnsi="Arial" w:cs="Arial"/>
          <w:b/>
        </w:rPr>
      </w:pPr>
    </w:p>
    <w:p w14:paraId="036B7984" w14:textId="77777777" w:rsidR="007D1BE6" w:rsidRDefault="007D1BE6" w:rsidP="00D9598F">
      <w:pPr>
        <w:pStyle w:val="NoSpacing"/>
        <w:rPr>
          <w:rFonts w:ascii="Arial" w:hAnsi="Arial" w:cs="Arial"/>
          <w:b/>
        </w:rPr>
      </w:pPr>
    </w:p>
    <w:p w14:paraId="036B7985" w14:textId="77777777" w:rsidR="007D1BE6" w:rsidRDefault="007D1BE6" w:rsidP="00D9598F">
      <w:pPr>
        <w:pStyle w:val="NoSpacing"/>
        <w:rPr>
          <w:rFonts w:ascii="Arial" w:hAnsi="Arial" w:cs="Arial"/>
          <w:b/>
        </w:rPr>
      </w:pPr>
    </w:p>
    <w:p w14:paraId="036B7986" w14:textId="77777777" w:rsidR="00D9598F" w:rsidRPr="00651CB3" w:rsidRDefault="00D9598F" w:rsidP="00D9598F">
      <w:pPr>
        <w:pStyle w:val="NoSpacing"/>
        <w:rPr>
          <w:rFonts w:ascii="Arial" w:hAnsi="Arial" w:cs="Arial"/>
          <w:b/>
        </w:rPr>
      </w:pPr>
      <w:r w:rsidRPr="00651CB3">
        <w:rPr>
          <w:rFonts w:ascii="Arial" w:hAnsi="Arial" w:cs="Arial"/>
          <w:b/>
        </w:rPr>
        <w:lastRenderedPageBreak/>
        <w:t>Addi</w:t>
      </w:r>
      <w:r w:rsidR="00651CB3" w:rsidRPr="00651CB3">
        <w:rPr>
          <w:rFonts w:ascii="Arial" w:hAnsi="Arial" w:cs="Arial"/>
          <w:b/>
        </w:rPr>
        <w:t>tional information and guidance</w:t>
      </w:r>
    </w:p>
    <w:p w14:paraId="036B7987" w14:textId="77777777" w:rsidR="00D9598F" w:rsidRDefault="00651CB3" w:rsidP="00D9598F">
      <w:pPr>
        <w:pStyle w:val="NoSpacing"/>
        <w:rPr>
          <w:rFonts w:ascii="Arial" w:hAnsi="Arial" w:cs="Arial"/>
        </w:rPr>
      </w:pPr>
      <w:r>
        <w:rPr>
          <w:rFonts w:ascii="Arial" w:hAnsi="Arial" w:cs="Arial"/>
        </w:rPr>
        <w:t>Across the web there are myriad sets of guidance and templates for project evaluation</w:t>
      </w:r>
      <w:r w:rsidR="00D026DF">
        <w:rPr>
          <w:rFonts w:ascii="Arial" w:hAnsi="Arial" w:cs="Arial"/>
        </w:rPr>
        <w:t>, many of which provide valuable lessons for museums even though their focus may be on learning across other disciplines.</w:t>
      </w:r>
    </w:p>
    <w:p w14:paraId="036B7988" w14:textId="77777777" w:rsidR="00D026DF" w:rsidRDefault="00D026DF" w:rsidP="00D9598F">
      <w:pPr>
        <w:pStyle w:val="NoSpacing"/>
        <w:rPr>
          <w:rFonts w:ascii="Arial" w:hAnsi="Arial" w:cs="Arial"/>
        </w:rPr>
      </w:pPr>
    </w:p>
    <w:p w14:paraId="036B7989" w14:textId="77777777" w:rsidR="00D026DF" w:rsidRDefault="00D026DF" w:rsidP="00D9598F">
      <w:pPr>
        <w:pStyle w:val="NoSpacing"/>
        <w:rPr>
          <w:rFonts w:ascii="Arial" w:hAnsi="Arial" w:cs="Arial"/>
        </w:rPr>
      </w:pPr>
      <w:r>
        <w:rPr>
          <w:rFonts w:ascii="Arial" w:hAnsi="Arial" w:cs="Arial"/>
        </w:rPr>
        <w:t>Notable museum-based resources include;</w:t>
      </w:r>
    </w:p>
    <w:p w14:paraId="036B798B" w14:textId="77777777" w:rsidR="00D026DF" w:rsidRPr="004F186B" w:rsidRDefault="00D026DF" w:rsidP="00D026DF">
      <w:pPr>
        <w:pStyle w:val="NoSpacing"/>
        <w:rPr>
          <w:rFonts w:ascii="Arial" w:hAnsi="Arial" w:cs="Arial"/>
        </w:rPr>
      </w:pPr>
    </w:p>
    <w:p w14:paraId="036B798D" w14:textId="640077A1" w:rsidR="00D026DF" w:rsidRPr="004F186B" w:rsidRDefault="00436CF9" w:rsidP="00D026DF">
      <w:pPr>
        <w:pStyle w:val="NoSpacing"/>
        <w:rPr>
          <w:rFonts w:ascii="Arial" w:hAnsi="Arial" w:cs="Arial"/>
        </w:rPr>
      </w:pPr>
      <w:hyperlink r:id="rId11" w:history="1">
        <w:r w:rsidRPr="004F186B">
          <w:rPr>
            <w:rStyle w:val="Hyperlink"/>
            <w:rFonts w:ascii="Arial" w:hAnsi="Arial" w:cs="Arial"/>
          </w:rPr>
          <w:t>https://www.heritagefund.org.uk/funding/good-practice-guidance/evaluation-guidance</w:t>
        </w:r>
      </w:hyperlink>
    </w:p>
    <w:p w14:paraId="42F5650F" w14:textId="77777777" w:rsidR="00436CF9" w:rsidRPr="004F186B" w:rsidRDefault="00436CF9" w:rsidP="00D026DF">
      <w:pPr>
        <w:pStyle w:val="NoSpacing"/>
        <w:rPr>
          <w:rFonts w:ascii="Arial" w:hAnsi="Arial" w:cs="Arial"/>
        </w:rPr>
      </w:pPr>
    </w:p>
    <w:p w14:paraId="036B798F" w14:textId="22CD2EDF" w:rsidR="00D026DF" w:rsidRPr="004F186B" w:rsidRDefault="006242B1" w:rsidP="00D9598F">
      <w:pPr>
        <w:pStyle w:val="NoSpacing"/>
        <w:rPr>
          <w:rFonts w:ascii="Arial" w:hAnsi="Arial" w:cs="Arial"/>
        </w:rPr>
      </w:pPr>
      <w:hyperlink r:id="rId12" w:history="1">
        <w:r w:rsidRPr="004F186B">
          <w:rPr>
            <w:rStyle w:val="Hyperlink"/>
            <w:rFonts w:ascii="Arial" w:hAnsi="Arial" w:cs="Arial"/>
          </w:rPr>
          <w:t>https://www.sharemuseumseast.org.uk/wp-content/uploads/2020/05/SHARE_Evaluation_Toolkit_FINAL_WEB.pdf</w:t>
        </w:r>
      </w:hyperlink>
    </w:p>
    <w:p w14:paraId="3635DF39" w14:textId="77777777" w:rsidR="006242B1" w:rsidRPr="004F186B" w:rsidRDefault="006242B1" w:rsidP="00D9598F">
      <w:pPr>
        <w:pStyle w:val="NoSpacing"/>
        <w:rPr>
          <w:rFonts w:ascii="Arial" w:hAnsi="Arial" w:cs="Arial"/>
        </w:rPr>
      </w:pPr>
    </w:p>
    <w:p w14:paraId="036B7991" w14:textId="2A19E1E8" w:rsidR="00D026DF" w:rsidRPr="004F186B" w:rsidRDefault="004F186B" w:rsidP="00D9598F">
      <w:pPr>
        <w:pStyle w:val="NoSpacing"/>
        <w:rPr>
          <w:rFonts w:ascii="Arial" w:hAnsi="Arial" w:cs="Arial"/>
        </w:rPr>
      </w:pPr>
      <w:hyperlink r:id="rId13" w:history="1">
        <w:r w:rsidRPr="004F186B">
          <w:rPr>
            <w:rStyle w:val="Hyperlink"/>
            <w:rFonts w:ascii="Arial" w:hAnsi="Arial" w:cs="Arial"/>
          </w:rPr>
          <w:t>https://www.museumsgalleriesscotland.org.uk/advice-topics/evaluation/</w:t>
        </w:r>
      </w:hyperlink>
    </w:p>
    <w:p w14:paraId="036B7993" w14:textId="77777777" w:rsidR="00D026DF" w:rsidRPr="004F186B" w:rsidRDefault="00D026DF" w:rsidP="00D9598F">
      <w:pPr>
        <w:pStyle w:val="NoSpacing"/>
        <w:rPr>
          <w:rFonts w:ascii="Arial" w:hAnsi="Arial" w:cs="Arial"/>
        </w:rPr>
      </w:pPr>
    </w:p>
    <w:p w14:paraId="036B7994" w14:textId="77777777" w:rsidR="00D026DF" w:rsidRPr="004F186B" w:rsidRDefault="004F186B" w:rsidP="00D9598F">
      <w:pPr>
        <w:pStyle w:val="NoSpacing"/>
        <w:rPr>
          <w:rFonts w:ascii="Arial" w:hAnsi="Arial" w:cs="Arial"/>
        </w:rPr>
      </w:pPr>
      <w:hyperlink r:id="rId14" w:history="1">
        <w:r w:rsidR="00D026DF" w:rsidRPr="004F186B">
          <w:rPr>
            <w:rStyle w:val="Hyperlink"/>
            <w:rFonts w:ascii="Arial" w:hAnsi="Arial" w:cs="Arial"/>
          </w:rPr>
          <w:t>http://www.ucl.ac.uk/museums/research/touch/museumwellbeingmeasures/wellbeing-measures/UCL_Museum_Wellbeing_Measures_Toolkit_Sept2013.pdf</w:t>
        </w:r>
      </w:hyperlink>
    </w:p>
    <w:p w14:paraId="036B7995" w14:textId="77777777" w:rsidR="00D026DF" w:rsidRPr="00D9598F" w:rsidRDefault="00D026DF" w:rsidP="00D9598F">
      <w:pPr>
        <w:pStyle w:val="NoSpacing"/>
        <w:rPr>
          <w:rFonts w:ascii="Arial" w:hAnsi="Arial" w:cs="Arial"/>
        </w:rPr>
      </w:pPr>
    </w:p>
    <w:p w14:paraId="036B7996" w14:textId="77777777" w:rsidR="00DE2663" w:rsidRDefault="00DE2663" w:rsidP="006D66AD">
      <w:pPr>
        <w:pStyle w:val="NoSpacing"/>
        <w:rPr>
          <w:rFonts w:ascii="Arial" w:hAnsi="Arial" w:cs="Arial"/>
        </w:rPr>
      </w:pPr>
    </w:p>
    <w:p w14:paraId="036B7997" w14:textId="77777777" w:rsidR="00DE2663" w:rsidRDefault="00DE2663" w:rsidP="006D66AD">
      <w:pPr>
        <w:pStyle w:val="NoSpacing"/>
        <w:rPr>
          <w:rFonts w:ascii="Arial" w:hAnsi="Arial" w:cs="Arial"/>
        </w:rPr>
      </w:pPr>
    </w:p>
    <w:p w14:paraId="036B7998" w14:textId="77777777" w:rsidR="00B27961" w:rsidRDefault="00B27961" w:rsidP="006D66AD">
      <w:pPr>
        <w:pStyle w:val="NoSpacing"/>
        <w:rPr>
          <w:rFonts w:ascii="Arial" w:hAnsi="Arial" w:cs="Arial"/>
        </w:rPr>
      </w:pPr>
    </w:p>
    <w:p w14:paraId="036B7999" w14:textId="77777777" w:rsidR="00B27961" w:rsidRDefault="00B27961" w:rsidP="006D66AD">
      <w:pPr>
        <w:pStyle w:val="NoSpacing"/>
        <w:rPr>
          <w:rFonts w:ascii="Arial" w:hAnsi="Arial" w:cs="Arial"/>
        </w:rPr>
      </w:pPr>
    </w:p>
    <w:p w14:paraId="036B799A" w14:textId="77777777" w:rsidR="00B27961" w:rsidRDefault="00B27961" w:rsidP="006D66AD">
      <w:pPr>
        <w:pStyle w:val="NoSpacing"/>
        <w:rPr>
          <w:rFonts w:ascii="Arial" w:hAnsi="Arial" w:cs="Arial"/>
        </w:rPr>
      </w:pPr>
    </w:p>
    <w:p w14:paraId="036B799B" w14:textId="77777777" w:rsidR="00B27961" w:rsidRDefault="00B27961" w:rsidP="006D66AD">
      <w:pPr>
        <w:pStyle w:val="NoSpacing"/>
        <w:rPr>
          <w:rFonts w:ascii="Arial" w:hAnsi="Arial" w:cs="Arial"/>
        </w:rPr>
      </w:pPr>
    </w:p>
    <w:p w14:paraId="036B799C" w14:textId="77777777" w:rsidR="00B27961" w:rsidRDefault="00B27961" w:rsidP="006D66AD">
      <w:pPr>
        <w:pStyle w:val="NoSpacing"/>
        <w:rPr>
          <w:rFonts w:ascii="Arial" w:hAnsi="Arial" w:cs="Arial"/>
        </w:rPr>
      </w:pPr>
    </w:p>
    <w:p w14:paraId="036B799D" w14:textId="77777777" w:rsidR="00B27961" w:rsidRDefault="00B27961" w:rsidP="006D66AD">
      <w:pPr>
        <w:pStyle w:val="NoSpacing"/>
        <w:rPr>
          <w:rFonts w:ascii="Arial" w:hAnsi="Arial" w:cs="Arial"/>
        </w:rPr>
      </w:pPr>
    </w:p>
    <w:p w14:paraId="036B799E" w14:textId="77777777" w:rsidR="00B27961" w:rsidRDefault="00B27961" w:rsidP="006D66AD">
      <w:pPr>
        <w:pStyle w:val="NoSpacing"/>
        <w:rPr>
          <w:rFonts w:ascii="Arial" w:hAnsi="Arial" w:cs="Arial"/>
        </w:rPr>
      </w:pPr>
    </w:p>
    <w:p w14:paraId="036B799F" w14:textId="77777777" w:rsidR="00B27961" w:rsidRDefault="00B27961" w:rsidP="006D66AD">
      <w:pPr>
        <w:pStyle w:val="NoSpacing"/>
        <w:rPr>
          <w:rFonts w:ascii="Arial" w:hAnsi="Arial" w:cs="Arial"/>
        </w:rPr>
      </w:pPr>
    </w:p>
    <w:p w14:paraId="036B79A0" w14:textId="77777777" w:rsidR="00B27961" w:rsidRDefault="00B27961" w:rsidP="006D66AD">
      <w:pPr>
        <w:pStyle w:val="NoSpacing"/>
        <w:rPr>
          <w:rFonts w:ascii="Arial" w:hAnsi="Arial" w:cs="Arial"/>
        </w:rPr>
      </w:pPr>
    </w:p>
    <w:p w14:paraId="036B79A1" w14:textId="77777777" w:rsidR="00B27961" w:rsidRDefault="00B27961" w:rsidP="006D66AD">
      <w:pPr>
        <w:pStyle w:val="NoSpacing"/>
        <w:rPr>
          <w:rFonts w:ascii="Arial" w:hAnsi="Arial" w:cs="Arial"/>
        </w:rPr>
      </w:pPr>
    </w:p>
    <w:p w14:paraId="036B79A2" w14:textId="77777777" w:rsidR="00B27961" w:rsidRDefault="00B27961" w:rsidP="006D66AD">
      <w:pPr>
        <w:pStyle w:val="NoSpacing"/>
        <w:rPr>
          <w:rFonts w:ascii="Arial" w:hAnsi="Arial" w:cs="Arial"/>
        </w:rPr>
      </w:pPr>
    </w:p>
    <w:p w14:paraId="036B79A3" w14:textId="77777777" w:rsidR="00B27961" w:rsidRDefault="00B27961" w:rsidP="006D66AD">
      <w:pPr>
        <w:pStyle w:val="NoSpacing"/>
        <w:rPr>
          <w:rFonts w:ascii="Arial" w:hAnsi="Arial" w:cs="Arial"/>
        </w:rPr>
      </w:pPr>
    </w:p>
    <w:p w14:paraId="036B79A4" w14:textId="77777777" w:rsidR="00B27961" w:rsidRDefault="00B27961" w:rsidP="006D66AD">
      <w:pPr>
        <w:pStyle w:val="NoSpacing"/>
        <w:rPr>
          <w:rFonts w:ascii="Arial" w:hAnsi="Arial" w:cs="Arial"/>
        </w:rPr>
      </w:pPr>
    </w:p>
    <w:p w14:paraId="036B79A5" w14:textId="77777777" w:rsidR="00B27961" w:rsidRDefault="00B27961" w:rsidP="006D66AD">
      <w:pPr>
        <w:pStyle w:val="NoSpacing"/>
        <w:rPr>
          <w:rFonts w:ascii="Arial" w:hAnsi="Arial" w:cs="Arial"/>
        </w:rPr>
      </w:pPr>
    </w:p>
    <w:p w14:paraId="036B79A6" w14:textId="77777777" w:rsidR="00B27961" w:rsidRDefault="00B27961" w:rsidP="006D66AD">
      <w:pPr>
        <w:pStyle w:val="NoSpacing"/>
        <w:rPr>
          <w:rFonts w:ascii="Arial" w:hAnsi="Arial" w:cs="Arial"/>
        </w:rPr>
      </w:pPr>
    </w:p>
    <w:p w14:paraId="036B79A7" w14:textId="77777777" w:rsidR="00B27961" w:rsidRDefault="00B27961" w:rsidP="006D66AD">
      <w:pPr>
        <w:pStyle w:val="NoSpacing"/>
        <w:rPr>
          <w:rFonts w:ascii="Arial" w:hAnsi="Arial" w:cs="Arial"/>
        </w:rPr>
      </w:pPr>
    </w:p>
    <w:p w14:paraId="036B79A8" w14:textId="77777777" w:rsidR="00B27961" w:rsidRDefault="00B27961" w:rsidP="006D66AD">
      <w:pPr>
        <w:pStyle w:val="NoSpacing"/>
        <w:rPr>
          <w:rFonts w:ascii="Arial" w:hAnsi="Arial" w:cs="Arial"/>
        </w:rPr>
      </w:pPr>
    </w:p>
    <w:p w14:paraId="036B79A9" w14:textId="77777777" w:rsidR="00B27961" w:rsidRDefault="00B27961" w:rsidP="006D66AD">
      <w:pPr>
        <w:pStyle w:val="NoSpacing"/>
        <w:rPr>
          <w:rFonts w:ascii="Arial" w:hAnsi="Arial" w:cs="Arial"/>
        </w:rPr>
      </w:pPr>
    </w:p>
    <w:p w14:paraId="036B79AA" w14:textId="77777777" w:rsidR="00B27961" w:rsidRDefault="00B27961" w:rsidP="006D66AD">
      <w:pPr>
        <w:pStyle w:val="NoSpacing"/>
        <w:rPr>
          <w:rFonts w:ascii="Arial" w:hAnsi="Arial" w:cs="Arial"/>
        </w:rPr>
      </w:pPr>
    </w:p>
    <w:p w14:paraId="036B79AB" w14:textId="77777777" w:rsidR="00B27961" w:rsidRDefault="00B27961" w:rsidP="006D66AD">
      <w:pPr>
        <w:pStyle w:val="NoSpacing"/>
        <w:rPr>
          <w:rFonts w:ascii="Arial" w:hAnsi="Arial" w:cs="Arial"/>
        </w:rPr>
      </w:pPr>
    </w:p>
    <w:p w14:paraId="036B79AC" w14:textId="77777777" w:rsidR="00B27961" w:rsidRDefault="00B27961" w:rsidP="006D66AD">
      <w:pPr>
        <w:pStyle w:val="NoSpacing"/>
        <w:rPr>
          <w:rFonts w:ascii="Arial" w:hAnsi="Arial" w:cs="Arial"/>
        </w:rPr>
      </w:pPr>
    </w:p>
    <w:p w14:paraId="036B79AD" w14:textId="77777777" w:rsidR="000A2D9B" w:rsidRDefault="000A2D9B" w:rsidP="006D66AD">
      <w:pPr>
        <w:pStyle w:val="NoSpacing"/>
        <w:rPr>
          <w:rFonts w:ascii="Arial" w:hAnsi="Arial" w:cs="Arial"/>
          <w:b/>
          <w:sz w:val="28"/>
          <w:szCs w:val="28"/>
        </w:rPr>
      </w:pPr>
    </w:p>
    <w:p w14:paraId="036B79AE" w14:textId="77777777" w:rsidR="000A2D9B" w:rsidRDefault="000A2D9B" w:rsidP="006D66AD">
      <w:pPr>
        <w:pStyle w:val="NoSpacing"/>
        <w:rPr>
          <w:rFonts w:ascii="Arial" w:hAnsi="Arial" w:cs="Arial"/>
          <w:b/>
          <w:sz w:val="28"/>
          <w:szCs w:val="28"/>
        </w:rPr>
      </w:pPr>
    </w:p>
    <w:p w14:paraId="036B79AF" w14:textId="77777777" w:rsidR="000A2D9B" w:rsidRDefault="000A2D9B" w:rsidP="006D66AD">
      <w:pPr>
        <w:pStyle w:val="NoSpacing"/>
        <w:rPr>
          <w:rFonts w:ascii="Arial" w:hAnsi="Arial" w:cs="Arial"/>
          <w:b/>
          <w:sz w:val="28"/>
          <w:szCs w:val="28"/>
        </w:rPr>
      </w:pPr>
    </w:p>
    <w:p w14:paraId="036B79B0" w14:textId="77777777" w:rsidR="000A2D9B" w:rsidRDefault="000A2D9B" w:rsidP="006D66AD">
      <w:pPr>
        <w:pStyle w:val="NoSpacing"/>
        <w:rPr>
          <w:rFonts w:ascii="Arial" w:hAnsi="Arial" w:cs="Arial"/>
          <w:b/>
          <w:sz w:val="28"/>
          <w:szCs w:val="28"/>
        </w:rPr>
      </w:pPr>
    </w:p>
    <w:p w14:paraId="036B79B1" w14:textId="77777777" w:rsidR="007D1BE6" w:rsidRDefault="007D1BE6" w:rsidP="00B27961">
      <w:pPr>
        <w:pStyle w:val="NoSpacing"/>
      </w:pPr>
      <w:r>
        <w:br w:type="page"/>
      </w:r>
    </w:p>
    <w:p w14:paraId="036B79B2" w14:textId="77777777" w:rsidR="000A2D9B" w:rsidRDefault="000A2D9B" w:rsidP="006D66AD">
      <w:pPr>
        <w:pStyle w:val="NoSpacing"/>
        <w:rPr>
          <w:rFonts w:ascii="Arial" w:hAnsi="Arial" w:cs="Arial"/>
          <w:b/>
          <w:sz w:val="28"/>
          <w:szCs w:val="28"/>
        </w:rPr>
      </w:pPr>
    </w:p>
    <w:p w14:paraId="036B79B3" w14:textId="77777777" w:rsidR="000A2D9B" w:rsidRDefault="000A2D9B" w:rsidP="006D66AD">
      <w:pPr>
        <w:pStyle w:val="NoSpacing"/>
        <w:rPr>
          <w:rFonts w:ascii="Arial" w:hAnsi="Arial" w:cs="Arial"/>
          <w:b/>
        </w:rPr>
      </w:pPr>
      <w:r>
        <w:rPr>
          <w:rFonts w:ascii="Arial" w:hAnsi="Arial" w:cs="Arial"/>
          <w:b/>
        </w:rPr>
        <w:t>Worked Evaluation Examples</w:t>
      </w:r>
    </w:p>
    <w:p w14:paraId="036B79B4" w14:textId="77777777" w:rsidR="000A2D9B" w:rsidRDefault="000A2D9B" w:rsidP="006D66AD">
      <w:pPr>
        <w:pStyle w:val="NoSpacing"/>
        <w:rPr>
          <w:rFonts w:ascii="Arial" w:hAnsi="Arial" w:cs="Arial"/>
          <w:b/>
        </w:rPr>
      </w:pPr>
    </w:p>
    <w:p w14:paraId="036B79B5" w14:textId="77777777" w:rsidR="000A2D9B" w:rsidRDefault="000A2D9B" w:rsidP="00BB71FE">
      <w:pPr>
        <w:pStyle w:val="NoSpacing"/>
        <w:jc w:val="both"/>
        <w:rPr>
          <w:rFonts w:ascii="Arial" w:hAnsi="Arial" w:cs="Arial"/>
          <w:b/>
        </w:rPr>
      </w:pPr>
      <w:r>
        <w:rPr>
          <w:rFonts w:ascii="Arial" w:hAnsi="Arial" w:cs="Arial"/>
          <w:b/>
        </w:rPr>
        <w:t>Example 1</w:t>
      </w:r>
    </w:p>
    <w:p w14:paraId="036B79B6" w14:textId="77777777" w:rsidR="00DE2663" w:rsidRDefault="00125ADB" w:rsidP="00BB71FE">
      <w:pPr>
        <w:pStyle w:val="NoSpacing"/>
        <w:jc w:val="both"/>
        <w:rPr>
          <w:rFonts w:ascii="Arial" w:hAnsi="Arial" w:cs="Arial"/>
        </w:rPr>
      </w:pPr>
      <w:r>
        <w:rPr>
          <w:rFonts w:ascii="Arial" w:hAnsi="Arial" w:cs="Arial"/>
        </w:rPr>
        <w:t>Developing</w:t>
      </w:r>
      <w:r w:rsidR="00BB71FE">
        <w:rPr>
          <w:rFonts w:ascii="Arial" w:hAnsi="Arial" w:cs="Arial"/>
        </w:rPr>
        <w:t xml:space="preserve"> and evaluating</w:t>
      </w:r>
      <w:r>
        <w:rPr>
          <w:rFonts w:ascii="Arial" w:hAnsi="Arial" w:cs="Arial"/>
        </w:rPr>
        <w:t xml:space="preserve"> </w:t>
      </w:r>
      <w:r w:rsidR="00F834A7">
        <w:rPr>
          <w:rFonts w:ascii="Arial" w:hAnsi="Arial" w:cs="Arial"/>
        </w:rPr>
        <w:t>a</w:t>
      </w:r>
      <w:r w:rsidR="00DE2663" w:rsidRPr="00215CCC">
        <w:rPr>
          <w:rFonts w:ascii="Arial" w:hAnsi="Arial" w:cs="Arial"/>
        </w:rPr>
        <w:t xml:space="preserve"> </w:t>
      </w:r>
      <w:r w:rsidR="00ED590B" w:rsidRPr="00215CCC">
        <w:rPr>
          <w:rFonts w:ascii="Arial" w:hAnsi="Arial" w:cs="Arial"/>
        </w:rPr>
        <w:t>museum learning</w:t>
      </w:r>
      <w:r w:rsidR="00F834A7">
        <w:rPr>
          <w:rFonts w:ascii="Arial" w:hAnsi="Arial" w:cs="Arial"/>
        </w:rPr>
        <w:t xml:space="preserve"> </w:t>
      </w:r>
      <w:r w:rsidR="00224C8A">
        <w:rPr>
          <w:rFonts w:ascii="Arial" w:hAnsi="Arial" w:cs="Arial"/>
        </w:rPr>
        <w:t xml:space="preserve">workshop to support the curriculum requirements </w:t>
      </w:r>
      <w:r w:rsidR="00ED590B">
        <w:rPr>
          <w:rFonts w:ascii="Arial" w:hAnsi="Arial" w:cs="Arial"/>
        </w:rPr>
        <w:t xml:space="preserve">of </w:t>
      </w:r>
      <w:r w:rsidR="00ED590B" w:rsidRPr="00215CCC">
        <w:rPr>
          <w:rFonts w:ascii="Arial" w:hAnsi="Arial" w:cs="Arial"/>
        </w:rPr>
        <w:t>foundation</w:t>
      </w:r>
      <w:r w:rsidR="00DE2663" w:rsidRPr="00215CCC">
        <w:rPr>
          <w:rFonts w:ascii="Arial" w:hAnsi="Arial" w:cs="Arial"/>
        </w:rPr>
        <w:t xml:space="preserve"> stage pupils</w:t>
      </w:r>
      <w:r w:rsidR="00215CCC" w:rsidRPr="00215CCC">
        <w:rPr>
          <w:rFonts w:ascii="Arial" w:hAnsi="Arial" w:cs="Arial"/>
        </w:rPr>
        <w:t xml:space="preserve"> </w:t>
      </w:r>
      <w:r w:rsidR="00BB71FE">
        <w:rPr>
          <w:rFonts w:ascii="Arial" w:hAnsi="Arial" w:cs="Arial"/>
        </w:rPr>
        <w:t xml:space="preserve">through the use of </w:t>
      </w:r>
      <w:r w:rsidR="00215CCC" w:rsidRPr="00215CCC">
        <w:rPr>
          <w:rFonts w:ascii="Arial" w:hAnsi="Arial" w:cs="Arial"/>
        </w:rPr>
        <w:t>the toy collection.</w:t>
      </w:r>
    </w:p>
    <w:p w14:paraId="036B79B7" w14:textId="77777777" w:rsidR="00F834A7" w:rsidRDefault="00F834A7" w:rsidP="00BB71FE">
      <w:pPr>
        <w:pStyle w:val="NoSpacing"/>
        <w:jc w:val="both"/>
        <w:rPr>
          <w:rFonts w:ascii="Arial" w:hAnsi="Arial" w:cs="Arial"/>
          <w:b/>
        </w:rPr>
      </w:pPr>
    </w:p>
    <w:p w14:paraId="036B79B8" w14:textId="77777777" w:rsidR="000A2D9B" w:rsidRDefault="000A2D9B" w:rsidP="00BB71FE">
      <w:pPr>
        <w:pStyle w:val="NoSpacing"/>
        <w:jc w:val="both"/>
        <w:rPr>
          <w:rFonts w:ascii="Arial" w:hAnsi="Arial" w:cs="Arial"/>
          <w:b/>
        </w:rPr>
      </w:pPr>
      <w:r>
        <w:rPr>
          <w:rFonts w:ascii="Arial" w:hAnsi="Arial" w:cs="Arial"/>
          <w:b/>
        </w:rPr>
        <w:t>The Planning Stage</w:t>
      </w:r>
      <w:r w:rsidR="00F834A7">
        <w:rPr>
          <w:rFonts w:ascii="Arial" w:hAnsi="Arial" w:cs="Arial"/>
          <w:b/>
        </w:rPr>
        <w:t xml:space="preserve"> </w:t>
      </w:r>
    </w:p>
    <w:p w14:paraId="036B79B9" w14:textId="77777777" w:rsidR="000A2D9B" w:rsidRPr="000A2D9B" w:rsidRDefault="000A2D9B" w:rsidP="00BB71FE">
      <w:pPr>
        <w:pStyle w:val="NoSpacing"/>
        <w:jc w:val="both"/>
        <w:rPr>
          <w:rFonts w:ascii="Arial" w:hAnsi="Arial" w:cs="Arial"/>
        </w:rPr>
      </w:pPr>
      <w:r w:rsidRPr="000A2D9B">
        <w:rPr>
          <w:rFonts w:ascii="Arial" w:hAnsi="Arial" w:cs="Arial"/>
        </w:rPr>
        <w:t>Assessment using the five ILFA categories</w:t>
      </w:r>
    </w:p>
    <w:p w14:paraId="036B79BA" w14:textId="77777777" w:rsidR="00215CCC" w:rsidRPr="00215CCC" w:rsidRDefault="00215CCC" w:rsidP="00BB71FE">
      <w:pPr>
        <w:pStyle w:val="NoSpacing"/>
        <w:numPr>
          <w:ilvl w:val="0"/>
          <w:numId w:val="7"/>
        </w:numPr>
        <w:jc w:val="both"/>
        <w:rPr>
          <w:rFonts w:ascii="Arial" w:hAnsi="Arial" w:cs="Arial"/>
        </w:rPr>
      </w:pPr>
      <w:r w:rsidRPr="00215CCC">
        <w:rPr>
          <w:rFonts w:ascii="Arial" w:hAnsi="Arial" w:cs="Arial"/>
          <w:b/>
        </w:rPr>
        <w:t>Knowledge &amp; Understanding</w:t>
      </w:r>
      <w:r w:rsidR="000A2D9B">
        <w:rPr>
          <w:rFonts w:ascii="Arial" w:hAnsi="Arial" w:cs="Arial"/>
          <w:b/>
        </w:rPr>
        <w:t xml:space="preserve"> (K&amp;U) </w:t>
      </w:r>
      <w:r w:rsidR="00DB7BCF">
        <w:rPr>
          <w:rFonts w:ascii="Arial" w:hAnsi="Arial" w:cs="Arial"/>
        </w:rPr>
        <w:t>- O</w:t>
      </w:r>
      <w:r w:rsidRPr="00215CCC">
        <w:rPr>
          <w:rFonts w:ascii="Arial" w:hAnsi="Arial" w:cs="Arial"/>
        </w:rPr>
        <w:t xml:space="preserve">f </w:t>
      </w:r>
      <w:r w:rsidR="00BB71FE">
        <w:rPr>
          <w:rFonts w:ascii="Arial" w:hAnsi="Arial" w:cs="Arial"/>
        </w:rPr>
        <w:t xml:space="preserve">the toy collection, </w:t>
      </w:r>
      <w:r>
        <w:rPr>
          <w:rFonts w:ascii="Arial" w:hAnsi="Arial" w:cs="Arial"/>
        </w:rPr>
        <w:t>the materials the toys are made from and how the toy works.</w:t>
      </w:r>
    </w:p>
    <w:p w14:paraId="036B79BB" w14:textId="77777777" w:rsidR="00215CCC" w:rsidRPr="00215CCC" w:rsidRDefault="00215CCC" w:rsidP="00BB71FE">
      <w:pPr>
        <w:pStyle w:val="NoSpacing"/>
        <w:numPr>
          <w:ilvl w:val="0"/>
          <w:numId w:val="7"/>
        </w:numPr>
        <w:jc w:val="both"/>
        <w:rPr>
          <w:rFonts w:ascii="Arial" w:hAnsi="Arial" w:cs="Arial"/>
        </w:rPr>
      </w:pPr>
      <w:r w:rsidRPr="00215CCC">
        <w:rPr>
          <w:rFonts w:ascii="Arial" w:hAnsi="Arial" w:cs="Arial"/>
          <w:b/>
        </w:rPr>
        <w:t>Skills</w:t>
      </w:r>
      <w:r w:rsidR="000A2D9B">
        <w:rPr>
          <w:rFonts w:ascii="Arial" w:hAnsi="Arial" w:cs="Arial"/>
          <w:b/>
        </w:rPr>
        <w:t xml:space="preserve"> (S) </w:t>
      </w:r>
      <w:r w:rsidRPr="00215CCC">
        <w:rPr>
          <w:rFonts w:ascii="Arial" w:hAnsi="Arial" w:cs="Arial"/>
        </w:rPr>
        <w:t xml:space="preserve">- </w:t>
      </w:r>
      <w:r>
        <w:rPr>
          <w:rFonts w:ascii="Arial" w:hAnsi="Arial" w:cs="Arial"/>
        </w:rPr>
        <w:t>Liste</w:t>
      </w:r>
      <w:r w:rsidR="00DB7BCF">
        <w:rPr>
          <w:rFonts w:ascii="Arial" w:hAnsi="Arial" w:cs="Arial"/>
        </w:rPr>
        <w:t xml:space="preserve">ning and communication skills. </w:t>
      </w:r>
      <w:r>
        <w:rPr>
          <w:rFonts w:ascii="Arial" w:hAnsi="Arial" w:cs="Arial"/>
        </w:rPr>
        <w:t>Thinking skills. Fine motor skills.</w:t>
      </w:r>
    </w:p>
    <w:p w14:paraId="036B79BC" w14:textId="77777777" w:rsidR="00215CCC" w:rsidRPr="00215CCC" w:rsidRDefault="00215CCC" w:rsidP="00BB71FE">
      <w:pPr>
        <w:pStyle w:val="NoSpacing"/>
        <w:numPr>
          <w:ilvl w:val="0"/>
          <w:numId w:val="7"/>
        </w:numPr>
        <w:jc w:val="both"/>
        <w:rPr>
          <w:rFonts w:ascii="Arial" w:hAnsi="Arial" w:cs="Arial"/>
        </w:rPr>
      </w:pPr>
      <w:r w:rsidRPr="00215CCC">
        <w:rPr>
          <w:rFonts w:ascii="Arial" w:hAnsi="Arial" w:cs="Arial"/>
          <w:b/>
        </w:rPr>
        <w:t>Attitudes and Values</w:t>
      </w:r>
      <w:r w:rsidR="000A2D9B">
        <w:rPr>
          <w:rFonts w:ascii="Arial" w:hAnsi="Arial" w:cs="Arial"/>
          <w:b/>
        </w:rPr>
        <w:t xml:space="preserve"> (A&amp;V) </w:t>
      </w:r>
      <w:r w:rsidRPr="00215CCC">
        <w:rPr>
          <w:rFonts w:ascii="Arial" w:hAnsi="Arial" w:cs="Arial"/>
        </w:rPr>
        <w:t xml:space="preserve">- </w:t>
      </w:r>
      <w:r w:rsidR="00DB7BCF">
        <w:rPr>
          <w:rFonts w:ascii="Arial" w:hAnsi="Arial" w:cs="Arial"/>
        </w:rPr>
        <w:t>U</w:t>
      </w:r>
      <w:r>
        <w:rPr>
          <w:rFonts w:ascii="Arial" w:hAnsi="Arial" w:cs="Arial"/>
        </w:rPr>
        <w:t>nderstand</w:t>
      </w:r>
      <w:r w:rsidR="00DB7BCF">
        <w:rPr>
          <w:rFonts w:ascii="Arial" w:hAnsi="Arial" w:cs="Arial"/>
        </w:rPr>
        <w:t>ing</w:t>
      </w:r>
      <w:r>
        <w:rPr>
          <w:rFonts w:ascii="Arial" w:hAnsi="Arial" w:cs="Arial"/>
        </w:rPr>
        <w:t xml:space="preserve"> the need to care for and handle old toys</w:t>
      </w:r>
      <w:r w:rsidR="00DB7BCF" w:rsidRPr="00DB7BCF">
        <w:rPr>
          <w:rFonts w:ascii="Arial" w:hAnsi="Arial" w:cs="Arial"/>
        </w:rPr>
        <w:t xml:space="preserve"> </w:t>
      </w:r>
      <w:r w:rsidR="00DB7BCF">
        <w:rPr>
          <w:rFonts w:ascii="Arial" w:hAnsi="Arial" w:cs="Arial"/>
        </w:rPr>
        <w:t>carefully</w:t>
      </w:r>
      <w:r>
        <w:rPr>
          <w:rFonts w:ascii="Arial" w:hAnsi="Arial" w:cs="Arial"/>
        </w:rPr>
        <w:t>.</w:t>
      </w:r>
    </w:p>
    <w:p w14:paraId="036B79BD" w14:textId="77777777" w:rsidR="00215CCC" w:rsidRPr="00215CCC" w:rsidRDefault="00215CCC" w:rsidP="00BB71FE">
      <w:pPr>
        <w:pStyle w:val="NoSpacing"/>
        <w:numPr>
          <w:ilvl w:val="0"/>
          <w:numId w:val="7"/>
        </w:numPr>
        <w:jc w:val="both"/>
        <w:rPr>
          <w:rFonts w:ascii="Arial" w:hAnsi="Arial" w:cs="Arial"/>
        </w:rPr>
      </w:pPr>
      <w:r w:rsidRPr="00215CCC">
        <w:rPr>
          <w:rFonts w:ascii="Arial" w:hAnsi="Arial" w:cs="Arial"/>
          <w:b/>
        </w:rPr>
        <w:t>Activity, Behaviour and Progression</w:t>
      </w:r>
      <w:r w:rsidR="000A2D9B">
        <w:rPr>
          <w:rFonts w:ascii="Arial" w:hAnsi="Arial" w:cs="Arial"/>
          <w:b/>
        </w:rPr>
        <w:t xml:space="preserve"> (AB&amp;P) </w:t>
      </w:r>
      <w:r w:rsidRPr="00215CCC">
        <w:rPr>
          <w:rFonts w:ascii="Arial" w:hAnsi="Arial" w:cs="Arial"/>
        </w:rPr>
        <w:t xml:space="preserve">- </w:t>
      </w:r>
      <w:r w:rsidR="00DB7BCF">
        <w:rPr>
          <w:rFonts w:ascii="Arial" w:hAnsi="Arial" w:cs="Arial"/>
        </w:rPr>
        <w:t>Use</w:t>
      </w:r>
      <w:r>
        <w:rPr>
          <w:rFonts w:ascii="Arial" w:hAnsi="Arial" w:cs="Arial"/>
        </w:rPr>
        <w:t xml:space="preserve"> the workshop information for follow-on activities back at school</w:t>
      </w:r>
      <w:r w:rsidR="00DB7BCF">
        <w:rPr>
          <w:rFonts w:ascii="Arial" w:hAnsi="Arial" w:cs="Arial"/>
        </w:rPr>
        <w:t>.</w:t>
      </w:r>
    </w:p>
    <w:p w14:paraId="036B79BE" w14:textId="77777777" w:rsidR="00215CCC" w:rsidRDefault="00215CCC" w:rsidP="00BB71FE">
      <w:pPr>
        <w:pStyle w:val="NoSpacing"/>
        <w:numPr>
          <w:ilvl w:val="0"/>
          <w:numId w:val="7"/>
        </w:numPr>
        <w:jc w:val="both"/>
        <w:rPr>
          <w:rFonts w:ascii="Arial" w:hAnsi="Arial" w:cs="Arial"/>
        </w:rPr>
      </w:pPr>
      <w:r w:rsidRPr="00215CCC">
        <w:rPr>
          <w:rFonts w:ascii="Arial" w:hAnsi="Arial" w:cs="Arial"/>
          <w:b/>
        </w:rPr>
        <w:t>Enjoyment, Inspiration and Creativity</w:t>
      </w:r>
      <w:r w:rsidR="000A2D9B">
        <w:rPr>
          <w:rFonts w:ascii="Arial" w:hAnsi="Arial" w:cs="Arial"/>
          <w:b/>
        </w:rPr>
        <w:t xml:space="preserve"> (EI&amp;C) </w:t>
      </w:r>
      <w:r w:rsidRPr="00215CCC">
        <w:rPr>
          <w:rFonts w:ascii="Arial" w:hAnsi="Arial" w:cs="Arial"/>
        </w:rPr>
        <w:t xml:space="preserve">- </w:t>
      </w:r>
      <w:r w:rsidR="00DB7BCF">
        <w:rPr>
          <w:rFonts w:ascii="Arial" w:hAnsi="Arial" w:cs="Arial"/>
        </w:rPr>
        <w:t>Enjoy the experience. Mak</w:t>
      </w:r>
      <w:r>
        <w:rPr>
          <w:rFonts w:ascii="Arial" w:hAnsi="Arial" w:cs="Arial"/>
        </w:rPr>
        <w:t>e a peg doll.</w:t>
      </w:r>
    </w:p>
    <w:p w14:paraId="036B79BF" w14:textId="77777777" w:rsidR="00215CCC" w:rsidRDefault="00215CCC" w:rsidP="00BB71FE">
      <w:pPr>
        <w:pStyle w:val="NoSpacing"/>
        <w:jc w:val="both"/>
        <w:rPr>
          <w:rFonts w:ascii="Arial" w:hAnsi="Arial" w:cs="Arial"/>
        </w:rPr>
      </w:pPr>
    </w:p>
    <w:p w14:paraId="036B79C0" w14:textId="77777777" w:rsidR="00125ADB" w:rsidRDefault="00125ADB" w:rsidP="00BB71FE">
      <w:pPr>
        <w:pStyle w:val="NoSpacing"/>
        <w:jc w:val="both"/>
        <w:rPr>
          <w:rFonts w:ascii="Arial" w:hAnsi="Arial" w:cs="Arial"/>
        </w:rPr>
      </w:pPr>
    </w:p>
    <w:p w14:paraId="036B79C1" w14:textId="77777777" w:rsidR="000A2D9B" w:rsidRDefault="00F834A7" w:rsidP="00BB71FE">
      <w:pPr>
        <w:pStyle w:val="NoSpacing"/>
        <w:jc w:val="both"/>
        <w:rPr>
          <w:rFonts w:ascii="Arial" w:hAnsi="Arial" w:cs="Arial"/>
          <w:b/>
        </w:rPr>
      </w:pPr>
      <w:r w:rsidRPr="007E3EE6">
        <w:rPr>
          <w:rFonts w:ascii="Arial" w:hAnsi="Arial" w:cs="Arial"/>
          <w:b/>
        </w:rPr>
        <w:t xml:space="preserve">Making </w:t>
      </w:r>
      <w:r w:rsidR="000A2D9B">
        <w:rPr>
          <w:rFonts w:ascii="Arial" w:hAnsi="Arial" w:cs="Arial"/>
          <w:b/>
        </w:rPr>
        <w:t>Curriculum Links</w:t>
      </w:r>
    </w:p>
    <w:p w14:paraId="036B79C2" w14:textId="77777777" w:rsidR="000A2D9B" w:rsidRDefault="000A2D9B" w:rsidP="00BB71FE">
      <w:pPr>
        <w:pStyle w:val="NoSpacing"/>
        <w:jc w:val="both"/>
        <w:rPr>
          <w:rFonts w:ascii="Arial" w:hAnsi="Arial" w:cs="Arial"/>
          <w:u w:val="single"/>
        </w:rPr>
      </w:pPr>
    </w:p>
    <w:p w14:paraId="036B79C3" w14:textId="77777777" w:rsidR="000A2D9B" w:rsidRPr="000A2D9B" w:rsidRDefault="0059528F" w:rsidP="00BB71FE">
      <w:pPr>
        <w:pStyle w:val="NoSpacing"/>
        <w:jc w:val="both"/>
        <w:rPr>
          <w:rFonts w:ascii="Arial" w:hAnsi="Arial" w:cs="Arial"/>
          <w:u w:val="single"/>
        </w:rPr>
      </w:pPr>
      <w:r w:rsidRPr="000A2D9B">
        <w:rPr>
          <w:rFonts w:ascii="Arial" w:hAnsi="Arial" w:cs="Arial"/>
          <w:u w:val="single"/>
        </w:rPr>
        <w:t>Areas of learn</w:t>
      </w:r>
      <w:r w:rsidR="000A2D9B" w:rsidRPr="000A2D9B">
        <w:rPr>
          <w:rFonts w:ascii="Arial" w:hAnsi="Arial" w:cs="Arial"/>
          <w:u w:val="single"/>
        </w:rPr>
        <w:t>ing</w:t>
      </w:r>
    </w:p>
    <w:p w14:paraId="036B79C4" w14:textId="77777777" w:rsidR="0059528F" w:rsidRDefault="00F834A7" w:rsidP="00BB71FE">
      <w:pPr>
        <w:pStyle w:val="NoSpacing"/>
        <w:jc w:val="both"/>
        <w:rPr>
          <w:rFonts w:ascii="Arial" w:hAnsi="Arial" w:cs="Arial"/>
        </w:rPr>
      </w:pPr>
      <w:r>
        <w:rPr>
          <w:rFonts w:ascii="Arial" w:hAnsi="Arial" w:cs="Arial"/>
        </w:rPr>
        <w:t xml:space="preserve">World Around Us </w:t>
      </w:r>
    </w:p>
    <w:p w14:paraId="036B79C5" w14:textId="77777777" w:rsidR="0059528F" w:rsidRPr="002E256B" w:rsidRDefault="0059528F" w:rsidP="00BB71FE">
      <w:pPr>
        <w:pStyle w:val="NoSpacing"/>
        <w:numPr>
          <w:ilvl w:val="0"/>
          <w:numId w:val="8"/>
        </w:numPr>
        <w:jc w:val="both"/>
        <w:rPr>
          <w:rFonts w:ascii="Arial" w:hAnsi="Arial" w:cs="Arial"/>
        </w:rPr>
      </w:pPr>
      <w:r w:rsidRPr="002E256B">
        <w:rPr>
          <w:rFonts w:ascii="Arial" w:hAnsi="Arial" w:cs="Arial"/>
        </w:rPr>
        <w:t>Change Over Time</w:t>
      </w:r>
      <w:r w:rsidR="000A2D9B">
        <w:rPr>
          <w:rFonts w:ascii="Arial" w:hAnsi="Arial" w:cs="Arial"/>
        </w:rPr>
        <w:t xml:space="preserve"> </w:t>
      </w:r>
      <w:r w:rsidRPr="002E256B">
        <w:rPr>
          <w:rFonts w:ascii="Arial" w:hAnsi="Arial" w:cs="Arial"/>
        </w:rPr>
        <w:t>- toys now and then, similarities and differences.</w:t>
      </w:r>
    </w:p>
    <w:p w14:paraId="036B79C6" w14:textId="77777777" w:rsidR="0059528F" w:rsidRPr="002E256B" w:rsidRDefault="0059528F" w:rsidP="00BB71FE">
      <w:pPr>
        <w:pStyle w:val="NoSpacing"/>
        <w:numPr>
          <w:ilvl w:val="0"/>
          <w:numId w:val="8"/>
        </w:numPr>
        <w:jc w:val="both"/>
        <w:rPr>
          <w:rFonts w:ascii="Arial" w:hAnsi="Arial" w:cs="Arial"/>
        </w:rPr>
      </w:pPr>
      <w:r w:rsidRPr="002E256B">
        <w:rPr>
          <w:rFonts w:ascii="Arial" w:hAnsi="Arial" w:cs="Arial"/>
        </w:rPr>
        <w:t xml:space="preserve">Movement and </w:t>
      </w:r>
      <w:r w:rsidR="000A2D9B">
        <w:rPr>
          <w:rFonts w:ascii="Arial" w:hAnsi="Arial" w:cs="Arial"/>
        </w:rPr>
        <w:t xml:space="preserve">energy </w:t>
      </w:r>
      <w:r w:rsidRPr="002E256B">
        <w:rPr>
          <w:rFonts w:ascii="Arial" w:hAnsi="Arial" w:cs="Arial"/>
        </w:rPr>
        <w:t>- how the toys works and move</w:t>
      </w:r>
    </w:p>
    <w:p w14:paraId="036B79C7" w14:textId="77777777" w:rsidR="0059528F" w:rsidRDefault="0059528F" w:rsidP="00BB71FE">
      <w:pPr>
        <w:pStyle w:val="NoSpacing"/>
        <w:numPr>
          <w:ilvl w:val="0"/>
          <w:numId w:val="8"/>
        </w:numPr>
        <w:jc w:val="both"/>
        <w:rPr>
          <w:rFonts w:ascii="Arial" w:hAnsi="Arial" w:cs="Arial"/>
        </w:rPr>
      </w:pPr>
      <w:r w:rsidRPr="002E256B">
        <w:rPr>
          <w:rFonts w:ascii="Arial" w:hAnsi="Arial" w:cs="Arial"/>
        </w:rPr>
        <w:t xml:space="preserve">Understand the </w:t>
      </w:r>
      <w:r w:rsidR="00125ADB" w:rsidRPr="002E256B">
        <w:rPr>
          <w:rFonts w:ascii="Arial" w:hAnsi="Arial" w:cs="Arial"/>
        </w:rPr>
        <w:t>properties</w:t>
      </w:r>
      <w:r w:rsidR="000A2D9B">
        <w:rPr>
          <w:rFonts w:ascii="Arial" w:hAnsi="Arial" w:cs="Arial"/>
        </w:rPr>
        <w:t xml:space="preserve"> of materials – making the object</w:t>
      </w:r>
    </w:p>
    <w:p w14:paraId="036B79C8" w14:textId="77777777" w:rsidR="002E256B" w:rsidRDefault="000A2D9B" w:rsidP="00BB71FE">
      <w:pPr>
        <w:pStyle w:val="NoSpacing"/>
        <w:jc w:val="both"/>
        <w:rPr>
          <w:rFonts w:ascii="Arial" w:hAnsi="Arial" w:cs="Arial"/>
        </w:rPr>
      </w:pPr>
      <w:r>
        <w:rPr>
          <w:rFonts w:ascii="Arial" w:hAnsi="Arial" w:cs="Arial"/>
        </w:rPr>
        <w:t>Language and Literacy</w:t>
      </w:r>
    </w:p>
    <w:p w14:paraId="036B79C9" w14:textId="77777777" w:rsidR="002E256B" w:rsidRDefault="002E256B" w:rsidP="00BB71FE">
      <w:pPr>
        <w:pStyle w:val="NoSpacing"/>
        <w:numPr>
          <w:ilvl w:val="0"/>
          <w:numId w:val="9"/>
        </w:numPr>
        <w:jc w:val="both"/>
        <w:rPr>
          <w:rFonts w:ascii="Arial" w:hAnsi="Arial" w:cs="Arial"/>
        </w:rPr>
      </w:pPr>
      <w:r w:rsidRPr="002E256B">
        <w:rPr>
          <w:rFonts w:ascii="Arial" w:hAnsi="Arial" w:cs="Arial"/>
        </w:rPr>
        <w:t xml:space="preserve">Participating in whole, paired and </w:t>
      </w:r>
      <w:r w:rsidR="00125ADB" w:rsidRPr="002E256B">
        <w:rPr>
          <w:rFonts w:ascii="Arial" w:hAnsi="Arial" w:cs="Arial"/>
        </w:rPr>
        <w:t>group work</w:t>
      </w:r>
      <w:r w:rsidRPr="002E256B">
        <w:rPr>
          <w:rFonts w:ascii="Arial" w:hAnsi="Arial" w:cs="Arial"/>
        </w:rPr>
        <w:t>.</w:t>
      </w:r>
    </w:p>
    <w:p w14:paraId="036B79CA" w14:textId="77777777" w:rsidR="002E256B" w:rsidRDefault="002E256B" w:rsidP="00BB71FE">
      <w:pPr>
        <w:pStyle w:val="NoSpacing"/>
        <w:jc w:val="both"/>
        <w:rPr>
          <w:rFonts w:ascii="Arial" w:hAnsi="Arial" w:cs="Arial"/>
        </w:rPr>
      </w:pPr>
    </w:p>
    <w:p w14:paraId="036B79CB" w14:textId="77777777" w:rsidR="000A2D9B" w:rsidRPr="000A2D9B" w:rsidRDefault="000A2D9B" w:rsidP="00BB71FE">
      <w:pPr>
        <w:pStyle w:val="NoSpacing"/>
        <w:jc w:val="both"/>
        <w:rPr>
          <w:rFonts w:ascii="Arial" w:hAnsi="Arial" w:cs="Arial"/>
          <w:u w:val="single"/>
        </w:rPr>
      </w:pPr>
      <w:r w:rsidRPr="000A2D9B">
        <w:rPr>
          <w:rFonts w:ascii="Arial" w:hAnsi="Arial" w:cs="Arial"/>
          <w:u w:val="single"/>
        </w:rPr>
        <w:t>Skills</w:t>
      </w:r>
    </w:p>
    <w:p w14:paraId="036B79CC" w14:textId="77777777" w:rsidR="000A2D9B" w:rsidRDefault="0059528F" w:rsidP="00BB71FE">
      <w:pPr>
        <w:pStyle w:val="NoSpacing"/>
        <w:numPr>
          <w:ilvl w:val="0"/>
          <w:numId w:val="9"/>
        </w:numPr>
        <w:jc w:val="both"/>
        <w:rPr>
          <w:rFonts w:ascii="Arial" w:hAnsi="Arial" w:cs="Arial"/>
        </w:rPr>
      </w:pPr>
      <w:r>
        <w:rPr>
          <w:rFonts w:ascii="Arial" w:hAnsi="Arial" w:cs="Arial"/>
        </w:rPr>
        <w:t>Communication (li</w:t>
      </w:r>
      <w:r w:rsidR="000A2D9B">
        <w:rPr>
          <w:rFonts w:ascii="Arial" w:hAnsi="Arial" w:cs="Arial"/>
        </w:rPr>
        <w:t>stening and working in groups)</w:t>
      </w:r>
    </w:p>
    <w:p w14:paraId="036B79CD" w14:textId="77777777" w:rsidR="000A2D9B" w:rsidRDefault="0059528F" w:rsidP="00BB71FE">
      <w:pPr>
        <w:pStyle w:val="NoSpacing"/>
        <w:numPr>
          <w:ilvl w:val="0"/>
          <w:numId w:val="9"/>
        </w:numPr>
        <w:jc w:val="both"/>
        <w:rPr>
          <w:rFonts w:ascii="Arial" w:hAnsi="Arial" w:cs="Arial"/>
        </w:rPr>
      </w:pPr>
      <w:r>
        <w:rPr>
          <w:rFonts w:ascii="Arial" w:hAnsi="Arial" w:cs="Arial"/>
        </w:rPr>
        <w:t>Creativity</w:t>
      </w:r>
      <w:r w:rsidR="002E256B">
        <w:rPr>
          <w:rFonts w:ascii="Arial" w:hAnsi="Arial" w:cs="Arial"/>
        </w:rPr>
        <w:t xml:space="preserve"> (craft activity)</w:t>
      </w:r>
    </w:p>
    <w:p w14:paraId="036B79CE" w14:textId="77777777" w:rsidR="00215CCC" w:rsidRDefault="0059528F" w:rsidP="00BB71FE">
      <w:pPr>
        <w:pStyle w:val="NoSpacing"/>
        <w:numPr>
          <w:ilvl w:val="0"/>
          <w:numId w:val="9"/>
        </w:numPr>
        <w:jc w:val="both"/>
        <w:rPr>
          <w:rFonts w:ascii="Arial" w:hAnsi="Arial" w:cs="Arial"/>
        </w:rPr>
      </w:pPr>
      <w:r>
        <w:rPr>
          <w:rFonts w:ascii="Arial" w:hAnsi="Arial" w:cs="Arial"/>
        </w:rPr>
        <w:t>Thinking skills</w:t>
      </w:r>
      <w:r w:rsidR="002E256B">
        <w:rPr>
          <w:rFonts w:ascii="Arial" w:hAnsi="Arial" w:cs="Arial"/>
        </w:rPr>
        <w:t xml:space="preserve"> (questioning, decision-making and games)</w:t>
      </w:r>
      <w:r>
        <w:rPr>
          <w:rFonts w:ascii="Arial" w:hAnsi="Arial" w:cs="Arial"/>
        </w:rPr>
        <w:t>.</w:t>
      </w:r>
    </w:p>
    <w:p w14:paraId="036B79CF" w14:textId="77777777" w:rsidR="00125ADB" w:rsidRDefault="00125ADB" w:rsidP="00BB71FE">
      <w:pPr>
        <w:pStyle w:val="NoSpacing"/>
        <w:jc w:val="both"/>
        <w:rPr>
          <w:rFonts w:ascii="Arial" w:hAnsi="Arial" w:cs="Arial"/>
          <w:b/>
        </w:rPr>
      </w:pPr>
    </w:p>
    <w:p w14:paraId="036B79D0" w14:textId="77777777" w:rsidR="000A2D9B" w:rsidRPr="000A2D9B" w:rsidRDefault="000A2D9B" w:rsidP="00BB71FE">
      <w:pPr>
        <w:pStyle w:val="NoSpacing"/>
        <w:jc w:val="both"/>
        <w:rPr>
          <w:rFonts w:ascii="Arial" w:hAnsi="Arial" w:cs="Arial"/>
          <w:u w:val="single"/>
        </w:rPr>
      </w:pPr>
      <w:r w:rsidRPr="000A2D9B">
        <w:rPr>
          <w:rFonts w:ascii="Arial" w:hAnsi="Arial" w:cs="Arial"/>
          <w:u w:val="single"/>
        </w:rPr>
        <w:t>Learning Experiences</w:t>
      </w:r>
    </w:p>
    <w:p w14:paraId="036B79D1" w14:textId="77777777" w:rsidR="0059528F" w:rsidRDefault="000A2D9B" w:rsidP="00BB71FE">
      <w:pPr>
        <w:pStyle w:val="NoSpacing"/>
        <w:numPr>
          <w:ilvl w:val="0"/>
          <w:numId w:val="10"/>
        </w:numPr>
        <w:jc w:val="both"/>
        <w:rPr>
          <w:rFonts w:ascii="Arial" w:hAnsi="Arial" w:cs="Arial"/>
        </w:rPr>
      </w:pPr>
      <w:r w:rsidRPr="000A2D9B">
        <w:rPr>
          <w:rFonts w:ascii="Arial" w:hAnsi="Arial" w:cs="Arial"/>
        </w:rPr>
        <w:t>E</w:t>
      </w:r>
      <w:r w:rsidR="0059528F">
        <w:rPr>
          <w:rFonts w:ascii="Arial" w:hAnsi="Arial" w:cs="Arial"/>
        </w:rPr>
        <w:t xml:space="preserve">nquiry </w:t>
      </w:r>
      <w:r w:rsidR="00125ADB">
        <w:rPr>
          <w:rFonts w:ascii="Arial" w:hAnsi="Arial" w:cs="Arial"/>
        </w:rPr>
        <w:t>based</w:t>
      </w:r>
      <w:r w:rsidR="0059528F">
        <w:rPr>
          <w:rFonts w:ascii="Arial" w:hAnsi="Arial" w:cs="Arial"/>
        </w:rPr>
        <w:t xml:space="preserve"> active and hands-on, variety to suit learning style in a supportive environment.</w:t>
      </w:r>
    </w:p>
    <w:p w14:paraId="036B79D2" w14:textId="77777777" w:rsidR="002E256B" w:rsidRDefault="002E256B" w:rsidP="00BB71FE">
      <w:pPr>
        <w:pStyle w:val="NoSpacing"/>
        <w:jc w:val="both"/>
        <w:rPr>
          <w:rFonts w:ascii="Arial" w:hAnsi="Arial" w:cs="Arial"/>
        </w:rPr>
      </w:pPr>
    </w:p>
    <w:p w14:paraId="036B79D3" w14:textId="77777777" w:rsidR="00F834A7" w:rsidRDefault="00F834A7" w:rsidP="00BB71FE">
      <w:pPr>
        <w:pStyle w:val="NoSpacing"/>
        <w:jc w:val="both"/>
        <w:rPr>
          <w:rFonts w:ascii="Arial" w:hAnsi="Arial" w:cs="Arial"/>
        </w:rPr>
      </w:pPr>
    </w:p>
    <w:p w14:paraId="036B79D4" w14:textId="77777777" w:rsidR="000A2D9B" w:rsidRDefault="000A2D9B" w:rsidP="00BB71FE">
      <w:pPr>
        <w:pStyle w:val="NoSpacing"/>
        <w:jc w:val="both"/>
        <w:rPr>
          <w:rFonts w:ascii="Arial" w:hAnsi="Arial" w:cs="Arial"/>
          <w:b/>
        </w:rPr>
      </w:pPr>
      <w:r>
        <w:rPr>
          <w:rFonts w:ascii="Arial" w:hAnsi="Arial" w:cs="Arial"/>
          <w:b/>
        </w:rPr>
        <w:t>Aim</w:t>
      </w:r>
    </w:p>
    <w:p w14:paraId="036B79D5" w14:textId="77777777" w:rsidR="002E256B" w:rsidRDefault="002E256B" w:rsidP="00BB71FE">
      <w:pPr>
        <w:pStyle w:val="NoSpacing"/>
        <w:jc w:val="both"/>
        <w:rPr>
          <w:rFonts w:ascii="Arial" w:hAnsi="Arial" w:cs="Arial"/>
        </w:rPr>
      </w:pPr>
      <w:r>
        <w:rPr>
          <w:rFonts w:ascii="Arial" w:hAnsi="Arial" w:cs="Arial"/>
        </w:rPr>
        <w:t xml:space="preserve">To introduce toys and games from the past and </w:t>
      </w:r>
      <w:proofErr w:type="gramStart"/>
      <w:r>
        <w:rPr>
          <w:rFonts w:ascii="Arial" w:hAnsi="Arial" w:cs="Arial"/>
        </w:rPr>
        <w:t>compare and contrast</w:t>
      </w:r>
      <w:proofErr w:type="gramEnd"/>
      <w:r>
        <w:rPr>
          <w:rFonts w:ascii="Arial" w:hAnsi="Arial" w:cs="Arial"/>
        </w:rPr>
        <w:t xml:space="preserve"> with toys of today.</w:t>
      </w:r>
    </w:p>
    <w:p w14:paraId="036B79D6" w14:textId="77777777" w:rsidR="002E256B" w:rsidRDefault="002E256B" w:rsidP="00BB71FE">
      <w:pPr>
        <w:pStyle w:val="NoSpacing"/>
        <w:jc w:val="both"/>
        <w:rPr>
          <w:rFonts w:ascii="Arial" w:hAnsi="Arial" w:cs="Arial"/>
        </w:rPr>
      </w:pPr>
    </w:p>
    <w:p w14:paraId="036B79D7" w14:textId="77777777" w:rsidR="002E256B" w:rsidRPr="002E256B" w:rsidRDefault="000A2D9B" w:rsidP="00BB71FE">
      <w:pPr>
        <w:pStyle w:val="NoSpacing"/>
        <w:jc w:val="both"/>
        <w:rPr>
          <w:rFonts w:ascii="Arial" w:hAnsi="Arial" w:cs="Arial"/>
          <w:b/>
        </w:rPr>
      </w:pPr>
      <w:r>
        <w:rPr>
          <w:rFonts w:ascii="Arial" w:hAnsi="Arial" w:cs="Arial"/>
          <w:b/>
        </w:rPr>
        <w:t>Objectives</w:t>
      </w:r>
    </w:p>
    <w:p w14:paraId="036B79D8" w14:textId="77777777" w:rsidR="000A2D9B" w:rsidRDefault="000A2D9B" w:rsidP="00BB71FE">
      <w:pPr>
        <w:pStyle w:val="NoSpacing"/>
        <w:jc w:val="both"/>
        <w:rPr>
          <w:rFonts w:ascii="Arial" w:hAnsi="Arial" w:cs="Arial"/>
        </w:rPr>
      </w:pPr>
      <w:r>
        <w:rPr>
          <w:rFonts w:ascii="Arial" w:hAnsi="Arial" w:cs="Arial"/>
        </w:rPr>
        <w:t>Through participation in the session, pupils will learn how to;</w:t>
      </w:r>
    </w:p>
    <w:p w14:paraId="036B79D9" w14:textId="77777777" w:rsidR="002E256B" w:rsidRDefault="002E256B" w:rsidP="00BB71FE">
      <w:pPr>
        <w:pStyle w:val="NoSpacing"/>
        <w:numPr>
          <w:ilvl w:val="0"/>
          <w:numId w:val="10"/>
        </w:numPr>
        <w:jc w:val="both"/>
        <w:rPr>
          <w:rFonts w:ascii="Arial" w:hAnsi="Arial" w:cs="Arial"/>
        </w:rPr>
      </w:pPr>
      <w:r>
        <w:rPr>
          <w:rFonts w:ascii="Arial" w:hAnsi="Arial" w:cs="Arial"/>
        </w:rPr>
        <w:t>categorise a</w:t>
      </w:r>
      <w:r w:rsidR="000A2D9B">
        <w:rPr>
          <w:rFonts w:ascii="Arial" w:hAnsi="Arial" w:cs="Arial"/>
        </w:rPr>
        <w:t xml:space="preserve"> range of toys into old and new,</w:t>
      </w:r>
    </w:p>
    <w:p w14:paraId="036B79DA" w14:textId="77777777" w:rsidR="002E256B" w:rsidRDefault="000A2D9B" w:rsidP="00BB71FE">
      <w:pPr>
        <w:pStyle w:val="NoSpacing"/>
        <w:numPr>
          <w:ilvl w:val="0"/>
          <w:numId w:val="10"/>
        </w:numPr>
        <w:jc w:val="both"/>
        <w:rPr>
          <w:rFonts w:ascii="Arial" w:hAnsi="Arial" w:cs="Arial"/>
        </w:rPr>
      </w:pPr>
      <w:r>
        <w:rPr>
          <w:rFonts w:ascii="Arial" w:hAnsi="Arial" w:cs="Arial"/>
        </w:rPr>
        <w:t>c</w:t>
      </w:r>
      <w:r w:rsidR="002E256B">
        <w:rPr>
          <w:rFonts w:ascii="Arial" w:hAnsi="Arial" w:cs="Arial"/>
        </w:rPr>
        <w:t xml:space="preserve">onsider the </w:t>
      </w:r>
      <w:r>
        <w:rPr>
          <w:rFonts w:ascii="Arial" w:hAnsi="Arial" w:cs="Arial"/>
        </w:rPr>
        <w:t>materials used to make the toys,</w:t>
      </w:r>
    </w:p>
    <w:p w14:paraId="036B79DB" w14:textId="77777777" w:rsidR="002E256B" w:rsidRDefault="005319FF" w:rsidP="00BB71FE">
      <w:pPr>
        <w:pStyle w:val="NoSpacing"/>
        <w:numPr>
          <w:ilvl w:val="0"/>
          <w:numId w:val="10"/>
        </w:numPr>
        <w:jc w:val="both"/>
        <w:rPr>
          <w:rFonts w:ascii="Arial" w:hAnsi="Arial" w:cs="Arial"/>
        </w:rPr>
      </w:pPr>
      <w:r>
        <w:rPr>
          <w:rFonts w:ascii="Arial" w:hAnsi="Arial" w:cs="Arial"/>
        </w:rPr>
        <w:t>e</w:t>
      </w:r>
      <w:r w:rsidR="002E256B">
        <w:rPr>
          <w:rFonts w:ascii="Arial" w:hAnsi="Arial" w:cs="Arial"/>
        </w:rPr>
        <w:t>xplore ho</w:t>
      </w:r>
      <w:r w:rsidR="000A2D9B">
        <w:rPr>
          <w:rFonts w:ascii="Arial" w:hAnsi="Arial" w:cs="Arial"/>
        </w:rPr>
        <w:t>w the toys wo</w:t>
      </w:r>
      <w:r>
        <w:rPr>
          <w:rFonts w:ascii="Arial" w:hAnsi="Arial" w:cs="Arial"/>
        </w:rPr>
        <w:t>rk</w:t>
      </w:r>
      <w:r w:rsidR="000A2D9B">
        <w:rPr>
          <w:rFonts w:ascii="Arial" w:hAnsi="Arial" w:cs="Arial"/>
        </w:rPr>
        <w:t>,</w:t>
      </w:r>
    </w:p>
    <w:p w14:paraId="036B79DC" w14:textId="77777777" w:rsidR="002E256B" w:rsidRDefault="005319FF" w:rsidP="00BB71FE">
      <w:pPr>
        <w:pStyle w:val="NoSpacing"/>
        <w:numPr>
          <w:ilvl w:val="0"/>
          <w:numId w:val="10"/>
        </w:numPr>
        <w:jc w:val="both"/>
        <w:rPr>
          <w:rFonts w:ascii="Arial" w:hAnsi="Arial" w:cs="Arial"/>
        </w:rPr>
      </w:pPr>
      <w:r>
        <w:rPr>
          <w:rFonts w:ascii="Arial" w:hAnsi="Arial" w:cs="Arial"/>
        </w:rPr>
        <w:t xml:space="preserve">learn </w:t>
      </w:r>
      <w:r w:rsidR="002E256B">
        <w:rPr>
          <w:rFonts w:ascii="Arial" w:hAnsi="Arial" w:cs="Arial"/>
        </w:rPr>
        <w:t>how the teddy bear got its name.</w:t>
      </w:r>
    </w:p>
    <w:p w14:paraId="036B79DD" w14:textId="77777777" w:rsidR="002E256B" w:rsidRDefault="005319FF" w:rsidP="00BB71FE">
      <w:pPr>
        <w:pStyle w:val="NoSpacing"/>
        <w:numPr>
          <w:ilvl w:val="0"/>
          <w:numId w:val="10"/>
        </w:numPr>
        <w:jc w:val="both"/>
        <w:rPr>
          <w:rFonts w:ascii="Arial" w:hAnsi="Arial" w:cs="Arial"/>
        </w:rPr>
      </w:pPr>
      <w:r>
        <w:rPr>
          <w:rFonts w:ascii="Arial" w:hAnsi="Arial" w:cs="Arial"/>
        </w:rPr>
        <w:t>c</w:t>
      </w:r>
      <w:r w:rsidR="002E256B">
        <w:rPr>
          <w:rFonts w:ascii="Arial" w:hAnsi="Arial" w:cs="Arial"/>
        </w:rPr>
        <w:t>onsider toys and games in the lives of children in the past and compare with their own lives today.</w:t>
      </w:r>
    </w:p>
    <w:p w14:paraId="036B79DE" w14:textId="77777777" w:rsidR="002E256B" w:rsidRDefault="005319FF" w:rsidP="00BB71FE">
      <w:pPr>
        <w:pStyle w:val="NoSpacing"/>
        <w:numPr>
          <w:ilvl w:val="0"/>
          <w:numId w:val="10"/>
        </w:numPr>
        <w:jc w:val="both"/>
        <w:rPr>
          <w:rFonts w:ascii="Arial" w:hAnsi="Arial" w:cs="Arial"/>
        </w:rPr>
      </w:pPr>
      <w:r>
        <w:rPr>
          <w:rFonts w:ascii="Arial" w:hAnsi="Arial" w:cs="Arial"/>
        </w:rPr>
        <w:t>participate in a s</w:t>
      </w:r>
      <w:r w:rsidR="002E256B">
        <w:rPr>
          <w:rFonts w:ascii="Arial" w:hAnsi="Arial" w:cs="Arial"/>
        </w:rPr>
        <w:t>tructure</w:t>
      </w:r>
      <w:r>
        <w:rPr>
          <w:rFonts w:ascii="Arial" w:hAnsi="Arial" w:cs="Arial"/>
        </w:rPr>
        <w:t>d craft activity,</w:t>
      </w:r>
    </w:p>
    <w:p w14:paraId="036B79DF" w14:textId="77777777" w:rsidR="002E256B" w:rsidRDefault="005319FF" w:rsidP="00BB71FE">
      <w:pPr>
        <w:pStyle w:val="NoSpacing"/>
        <w:numPr>
          <w:ilvl w:val="0"/>
          <w:numId w:val="10"/>
        </w:numPr>
        <w:jc w:val="both"/>
        <w:rPr>
          <w:rFonts w:ascii="Arial" w:hAnsi="Arial" w:cs="Arial"/>
        </w:rPr>
      </w:pPr>
      <w:r>
        <w:rPr>
          <w:rFonts w:ascii="Arial" w:hAnsi="Arial" w:cs="Arial"/>
        </w:rPr>
        <w:t>participate in a s</w:t>
      </w:r>
      <w:r w:rsidR="002E256B">
        <w:rPr>
          <w:rFonts w:ascii="Arial" w:hAnsi="Arial" w:cs="Arial"/>
        </w:rPr>
        <w:t>tructure</w:t>
      </w:r>
      <w:r>
        <w:rPr>
          <w:rFonts w:ascii="Arial" w:hAnsi="Arial" w:cs="Arial"/>
        </w:rPr>
        <w:t>d play-</w:t>
      </w:r>
      <w:r w:rsidR="002E256B">
        <w:rPr>
          <w:rFonts w:ascii="Arial" w:hAnsi="Arial" w:cs="Arial"/>
        </w:rPr>
        <w:t>based activity.</w:t>
      </w:r>
    </w:p>
    <w:p w14:paraId="036B79E0" w14:textId="77777777" w:rsidR="002E256B" w:rsidRDefault="002E256B" w:rsidP="00BB71FE">
      <w:pPr>
        <w:pStyle w:val="NoSpacing"/>
        <w:jc w:val="both"/>
        <w:rPr>
          <w:rFonts w:ascii="Arial" w:hAnsi="Arial" w:cs="Arial"/>
        </w:rPr>
      </w:pPr>
    </w:p>
    <w:p w14:paraId="036B79E1" w14:textId="77777777" w:rsidR="005319FF" w:rsidRDefault="005319FF" w:rsidP="00BB71FE">
      <w:pPr>
        <w:pStyle w:val="NoSpacing"/>
        <w:jc w:val="both"/>
        <w:rPr>
          <w:rFonts w:ascii="Arial" w:hAnsi="Arial" w:cs="Arial"/>
          <w:b/>
        </w:rPr>
      </w:pPr>
    </w:p>
    <w:p w14:paraId="036B79E2" w14:textId="77777777" w:rsidR="002E256B" w:rsidRPr="00F834A7" w:rsidRDefault="002E256B" w:rsidP="00BB71FE">
      <w:pPr>
        <w:pStyle w:val="NoSpacing"/>
        <w:jc w:val="both"/>
        <w:rPr>
          <w:rFonts w:ascii="Arial" w:hAnsi="Arial" w:cs="Arial"/>
          <w:b/>
        </w:rPr>
      </w:pPr>
      <w:r w:rsidRPr="00F834A7">
        <w:rPr>
          <w:rFonts w:ascii="Arial" w:hAnsi="Arial" w:cs="Arial"/>
          <w:b/>
        </w:rPr>
        <w:t>Intended Learning Outcomes:</w:t>
      </w:r>
      <w:r w:rsidR="00F834A7">
        <w:rPr>
          <w:rFonts w:ascii="Arial" w:hAnsi="Arial" w:cs="Arial"/>
          <w:b/>
        </w:rPr>
        <w:t xml:space="preserve"> Combining Curriculum and ILFA:</w:t>
      </w:r>
    </w:p>
    <w:p w14:paraId="036B79E3" w14:textId="77777777" w:rsidR="002E256B" w:rsidRDefault="00DB7BCF" w:rsidP="00BB71FE">
      <w:pPr>
        <w:pStyle w:val="NoSpacing"/>
        <w:jc w:val="both"/>
        <w:rPr>
          <w:rFonts w:ascii="Arial" w:hAnsi="Arial" w:cs="Arial"/>
        </w:rPr>
      </w:pPr>
      <w:r>
        <w:rPr>
          <w:rFonts w:ascii="Arial" w:hAnsi="Arial" w:cs="Arial"/>
        </w:rPr>
        <w:t xml:space="preserve">Through participation in the session, pupils will </w:t>
      </w:r>
      <w:r w:rsidR="000A2D9B">
        <w:rPr>
          <w:rFonts w:ascii="Arial" w:hAnsi="Arial" w:cs="Arial"/>
        </w:rPr>
        <w:t>have:</w:t>
      </w:r>
    </w:p>
    <w:p w14:paraId="036B79E4" w14:textId="77777777" w:rsidR="002E256B" w:rsidRDefault="002E256B" w:rsidP="008033BA">
      <w:pPr>
        <w:pStyle w:val="NoSpacing"/>
        <w:numPr>
          <w:ilvl w:val="0"/>
          <w:numId w:val="11"/>
        </w:numPr>
        <w:jc w:val="both"/>
        <w:rPr>
          <w:rFonts w:ascii="Arial" w:hAnsi="Arial" w:cs="Arial"/>
        </w:rPr>
      </w:pPr>
      <w:r>
        <w:rPr>
          <w:rFonts w:ascii="Arial" w:hAnsi="Arial" w:cs="Arial"/>
        </w:rPr>
        <w:t>Work</w:t>
      </w:r>
      <w:r w:rsidR="009947AF">
        <w:rPr>
          <w:rFonts w:ascii="Arial" w:hAnsi="Arial" w:cs="Arial"/>
        </w:rPr>
        <w:t>ed</w:t>
      </w:r>
      <w:r>
        <w:rPr>
          <w:rFonts w:ascii="Arial" w:hAnsi="Arial" w:cs="Arial"/>
        </w:rPr>
        <w:t xml:space="preserve"> together in groups to sort toys into old and new and explain the reasons for their choices</w:t>
      </w:r>
      <w:r w:rsidR="008033BA">
        <w:rPr>
          <w:rFonts w:ascii="Arial" w:hAnsi="Arial" w:cs="Arial"/>
        </w:rPr>
        <w:t xml:space="preserve"> (</w:t>
      </w:r>
      <w:r w:rsidR="009947AF">
        <w:rPr>
          <w:rFonts w:ascii="Arial" w:hAnsi="Arial" w:cs="Arial"/>
        </w:rPr>
        <w:t>K&amp;U and S</w:t>
      </w:r>
      <w:r w:rsidR="008033BA">
        <w:rPr>
          <w:rFonts w:ascii="Arial" w:hAnsi="Arial" w:cs="Arial"/>
        </w:rPr>
        <w:t>)</w:t>
      </w:r>
    </w:p>
    <w:p w14:paraId="036B79E5" w14:textId="77777777" w:rsidR="002E256B" w:rsidRDefault="002E256B" w:rsidP="008033BA">
      <w:pPr>
        <w:pStyle w:val="NoSpacing"/>
        <w:numPr>
          <w:ilvl w:val="0"/>
          <w:numId w:val="11"/>
        </w:numPr>
        <w:jc w:val="both"/>
        <w:rPr>
          <w:rFonts w:ascii="Arial" w:hAnsi="Arial" w:cs="Arial"/>
        </w:rPr>
      </w:pPr>
      <w:r>
        <w:rPr>
          <w:rFonts w:ascii="Arial" w:hAnsi="Arial" w:cs="Arial"/>
        </w:rPr>
        <w:t>Participate</w:t>
      </w:r>
      <w:r w:rsidR="009947AF">
        <w:rPr>
          <w:rFonts w:ascii="Arial" w:hAnsi="Arial" w:cs="Arial"/>
        </w:rPr>
        <w:t>d</w:t>
      </w:r>
      <w:r w:rsidR="008033BA">
        <w:rPr>
          <w:rFonts w:ascii="Arial" w:hAnsi="Arial" w:cs="Arial"/>
        </w:rPr>
        <w:t xml:space="preserve"> in a discussion about today’s toys (</w:t>
      </w:r>
      <w:r w:rsidR="009947AF">
        <w:rPr>
          <w:rFonts w:ascii="Arial" w:hAnsi="Arial" w:cs="Arial"/>
        </w:rPr>
        <w:t>S</w:t>
      </w:r>
      <w:r w:rsidR="008033BA">
        <w:rPr>
          <w:rFonts w:ascii="Arial" w:hAnsi="Arial" w:cs="Arial"/>
        </w:rPr>
        <w:t>)</w:t>
      </w:r>
    </w:p>
    <w:p w14:paraId="036B79E6" w14:textId="77777777" w:rsidR="002E256B" w:rsidRDefault="009947AF" w:rsidP="008033BA">
      <w:pPr>
        <w:pStyle w:val="NoSpacing"/>
        <w:numPr>
          <w:ilvl w:val="0"/>
          <w:numId w:val="11"/>
        </w:numPr>
        <w:jc w:val="both"/>
        <w:rPr>
          <w:rFonts w:ascii="Arial" w:hAnsi="Arial" w:cs="Arial"/>
        </w:rPr>
      </w:pPr>
      <w:r>
        <w:rPr>
          <w:rFonts w:ascii="Arial" w:hAnsi="Arial" w:cs="Arial"/>
        </w:rPr>
        <w:t>Named 3 types of material used to make th</w:t>
      </w:r>
      <w:r w:rsidR="008033BA">
        <w:rPr>
          <w:rFonts w:ascii="Arial" w:hAnsi="Arial" w:cs="Arial"/>
        </w:rPr>
        <w:t>e traditional toys</w:t>
      </w:r>
      <w:r>
        <w:rPr>
          <w:rFonts w:ascii="Arial" w:hAnsi="Arial" w:cs="Arial"/>
        </w:rPr>
        <w:t xml:space="preserve"> </w:t>
      </w:r>
      <w:r w:rsidR="008033BA">
        <w:rPr>
          <w:rFonts w:ascii="Arial" w:hAnsi="Arial" w:cs="Arial"/>
        </w:rPr>
        <w:t>(</w:t>
      </w:r>
      <w:r>
        <w:rPr>
          <w:rFonts w:ascii="Arial" w:hAnsi="Arial" w:cs="Arial"/>
        </w:rPr>
        <w:t>K&amp;U</w:t>
      </w:r>
      <w:r w:rsidR="008033BA">
        <w:rPr>
          <w:rFonts w:ascii="Arial" w:hAnsi="Arial" w:cs="Arial"/>
        </w:rPr>
        <w:t>)</w:t>
      </w:r>
    </w:p>
    <w:p w14:paraId="036B79E7" w14:textId="77777777" w:rsidR="009947AF" w:rsidRDefault="009947AF" w:rsidP="008033BA">
      <w:pPr>
        <w:pStyle w:val="NoSpacing"/>
        <w:numPr>
          <w:ilvl w:val="0"/>
          <w:numId w:val="11"/>
        </w:numPr>
        <w:jc w:val="both"/>
        <w:rPr>
          <w:rFonts w:ascii="Arial" w:hAnsi="Arial" w:cs="Arial"/>
        </w:rPr>
      </w:pPr>
      <w:r>
        <w:rPr>
          <w:rFonts w:ascii="Arial" w:hAnsi="Arial" w:cs="Arial"/>
        </w:rPr>
        <w:t>Grouped toys into categories based</w:t>
      </w:r>
      <w:r w:rsidR="008033BA">
        <w:rPr>
          <w:rFonts w:ascii="Arial" w:hAnsi="Arial" w:cs="Arial"/>
        </w:rPr>
        <w:t xml:space="preserve"> on what the toys are made from</w:t>
      </w:r>
      <w:r>
        <w:rPr>
          <w:rFonts w:ascii="Arial" w:hAnsi="Arial" w:cs="Arial"/>
        </w:rPr>
        <w:t xml:space="preserve"> </w:t>
      </w:r>
      <w:r w:rsidR="008033BA">
        <w:rPr>
          <w:rFonts w:ascii="Arial" w:hAnsi="Arial" w:cs="Arial"/>
        </w:rPr>
        <w:t>(</w:t>
      </w:r>
      <w:r>
        <w:rPr>
          <w:rFonts w:ascii="Arial" w:hAnsi="Arial" w:cs="Arial"/>
        </w:rPr>
        <w:t>K&amp;U, S</w:t>
      </w:r>
      <w:r w:rsidR="008033BA">
        <w:rPr>
          <w:rFonts w:ascii="Arial" w:hAnsi="Arial" w:cs="Arial"/>
        </w:rPr>
        <w:t>)</w:t>
      </w:r>
    </w:p>
    <w:p w14:paraId="036B79E8" w14:textId="77777777" w:rsidR="007E3EE6" w:rsidRDefault="007E3EE6" w:rsidP="008033BA">
      <w:pPr>
        <w:pStyle w:val="NoSpacing"/>
        <w:numPr>
          <w:ilvl w:val="0"/>
          <w:numId w:val="11"/>
        </w:numPr>
        <w:jc w:val="both"/>
        <w:rPr>
          <w:rFonts w:ascii="Arial" w:hAnsi="Arial" w:cs="Arial"/>
        </w:rPr>
      </w:pPr>
      <w:r w:rsidRPr="007E3EE6">
        <w:rPr>
          <w:rFonts w:ascii="Arial" w:hAnsi="Arial" w:cs="Arial"/>
        </w:rPr>
        <w:t>Discussed and compared th</w:t>
      </w:r>
      <w:r w:rsidR="008033BA">
        <w:rPr>
          <w:rFonts w:ascii="Arial" w:hAnsi="Arial" w:cs="Arial"/>
        </w:rPr>
        <w:t>e properties of the 3 materials</w:t>
      </w:r>
      <w:r w:rsidRPr="007E3EE6">
        <w:rPr>
          <w:rFonts w:ascii="Arial" w:hAnsi="Arial" w:cs="Arial"/>
        </w:rPr>
        <w:t xml:space="preserve"> </w:t>
      </w:r>
      <w:r w:rsidR="008033BA">
        <w:rPr>
          <w:rFonts w:ascii="Arial" w:hAnsi="Arial" w:cs="Arial"/>
        </w:rPr>
        <w:t>(</w:t>
      </w:r>
      <w:r>
        <w:rPr>
          <w:rFonts w:ascii="Arial" w:hAnsi="Arial" w:cs="Arial"/>
        </w:rPr>
        <w:t>K&amp;U,</w:t>
      </w:r>
      <w:r w:rsidR="008033BA">
        <w:rPr>
          <w:rFonts w:ascii="Arial" w:hAnsi="Arial" w:cs="Arial"/>
        </w:rPr>
        <w:t xml:space="preserve"> </w:t>
      </w:r>
      <w:r w:rsidRPr="007E3EE6">
        <w:rPr>
          <w:rFonts w:ascii="Arial" w:hAnsi="Arial" w:cs="Arial"/>
        </w:rPr>
        <w:t>S</w:t>
      </w:r>
      <w:r w:rsidR="008033BA">
        <w:rPr>
          <w:rFonts w:ascii="Arial" w:hAnsi="Arial" w:cs="Arial"/>
        </w:rPr>
        <w:t>)</w:t>
      </w:r>
    </w:p>
    <w:p w14:paraId="036B79E9" w14:textId="77777777" w:rsidR="009947AF" w:rsidRDefault="009947AF" w:rsidP="008033BA">
      <w:pPr>
        <w:pStyle w:val="NoSpacing"/>
        <w:numPr>
          <w:ilvl w:val="0"/>
          <w:numId w:val="11"/>
        </w:numPr>
        <w:jc w:val="both"/>
        <w:rPr>
          <w:rFonts w:ascii="Arial" w:hAnsi="Arial" w:cs="Arial"/>
        </w:rPr>
      </w:pPr>
      <w:r>
        <w:rPr>
          <w:rFonts w:ascii="Arial" w:hAnsi="Arial" w:cs="Arial"/>
        </w:rPr>
        <w:t>Considered h</w:t>
      </w:r>
      <w:r w:rsidR="008033BA">
        <w:rPr>
          <w:rFonts w:ascii="Arial" w:hAnsi="Arial" w:cs="Arial"/>
        </w:rPr>
        <w:t>ow the toys in the past worked, comparing the sources of energy used with toys today (</w:t>
      </w:r>
      <w:r>
        <w:rPr>
          <w:rFonts w:ascii="Arial" w:hAnsi="Arial" w:cs="Arial"/>
        </w:rPr>
        <w:t>K&amp;U, S</w:t>
      </w:r>
      <w:r w:rsidR="008033BA">
        <w:rPr>
          <w:rFonts w:ascii="Arial" w:hAnsi="Arial" w:cs="Arial"/>
        </w:rPr>
        <w:t>)</w:t>
      </w:r>
    </w:p>
    <w:p w14:paraId="036B79EA" w14:textId="77777777" w:rsidR="009947AF" w:rsidRDefault="009947AF" w:rsidP="008033BA">
      <w:pPr>
        <w:pStyle w:val="NoSpacing"/>
        <w:numPr>
          <w:ilvl w:val="0"/>
          <w:numId w:val="11"/>
        </w:numPr>
        <w:jc w:val="both"/>
        <w:rPr>
          <w:rFonts w:ascii="Arial" w:hAnsi="Arial" w:cs="Arial"/>
        </w:rPr>
      </w:pPr>
      <w:r>
        <w:rPr>
          <w:rFonts w:ascii="Arial" w:hAnsi="Arial" w:cs="Arial"/>
        </w:rPr>
        <w:t>Ordered a selection of teddy bears from oldest to newest and exp</w:t>
      </w:r>
      <w:r w:rsidR="008033BA">
        <w:rPr>
          <w:rFonts w:ascii="Arial" w:hAnsi="Arial" w:cs="Arial"/>
        </w:rPr>
        <w:t>lain reasoning for their choice</w:t>
      </w:r>
      <w:r>
        <w:rPr>
          <w:rFonts w:ascii="Arial" w:hAnsi="Arial" w:cs="Arial"/>
        </w:rPr>
        <w:t xml:space="preserve"> </w:t>
      </w:r>
      <w:r w:rsidR="008033BA">
        <w:rPr>
          <w:rFonts w:ascii="Arial" w:hAnsi="Arial" w:cs="Arial"/>
        </w:rPr>
        <w:t>(</w:t>
      </w:r>
      <w:r>
        <w:rPr>
          <w:rFonts w:ascii="Arial" w:hAnsi="Arial" w:cs="Arial"/>
        </w:rPr>
        <w:t>S</w:t>
      </w:r>
      <w:r w:rsidR="008033BA">
        <w:rPr>
          <w:rFonts w:ascii="Arial" w:hAnsi="Arial" w:cs="Arial"/>
        </w:rPr>
        <w:t>)</w:t>
      </w:r>
    </w:p>
    <w:p w14:paraId="036B79EB" w14:textId="77777777" w:rsidR="009947AF" w:rsidRDefault="008033BA" w:rsidP="008033BA">
      <w:pPr>
        <w:pStyle w:val="NoSpacing"/>
        <w:numPr>
          <w:ilvl w:val="0"/>
          <w:numId w:val="11"/>
        </w:numPr>
        <w:jc w:val="both"/>
        <w:rPr>
          <w:rFonts w:ascii="Arial" w:hAnsi="Arial" w:cs="Arial"/>
        </w:rPr>
      </w:pPr>
      <w:r>
        <w:rPr>
          <w:rFonts w:ascii="Arial" w:hAnsi="Arial" w:cs="Arial"/>
        </w:rPr>
        <w:t>Made a peg doll to take home</w:t>
      </w:r>
      <w:r w:rsidR="009947AF">
        <w:rPr>
          <w:rFonts w:ascii="Arial" w:hAnsi="Arial" w:cs="Arial"/>
        </w:rPr>
        <w:t xml:space="preserve"> </w:t>
      </w:r>
      <w:r>
        <w:rPr>
          <w:rFonts w:ascii="Arial" w:hAnsi="Arial" w:cs="Arial"/>
        </w:rPr>
        <w:t>(IE</w:t>
      </w:r>
      <w:r w:rsidR="009947AF">
        <w:rPr>
          <w:rFonts w:ascii="Arial" w:hAnsi="Arial" w:cs="Arial"/>
        </w:rPr>
        <w:t>&amp;C</w:t>
      </w:r>
      <w:r>
        <w:rPr>
          <w:rFonts w:ascii="Arial" w:hAnsi="Arial" w:cs="Arial"/>
        </w:rPr>
        <w:t>)</w:t>
      </w:r>
    </w:p>
    <w:p w14:paraId="036B79EC" w14:textId="77777777" w:rsidR="009947AF" w:rsidRDefault="009947AF" w:rsidP="008033BA">
      <w:pPr>
        <w:pStyle w:val="NoSpacing"/>
        <w:numPr>
          <w:ilvl w:val="0"/>
          <w:numId w:val="11"/>
        </w:numPr>
        <w:jc w:val="both"/>
        <w:rPr>
          <w:rFonts w:ascii="Arial" w:hAnsi="Arial" w:cs="Arial"/>
        </w:rPr>
      </w:pPr>
      <w:r>
        <w:rPr>
          <w:rFonts w:ascii="Arial" w:hAnsi="Arial" w:cs="Arial"/>
        </w:rPr>
        <w:t>Participated in a play activity in groups to explore how the traditional toys w</w:t>
      </w:r>
      <w:r w:rsidR="008033BA">
        <w:rPr>
          <w:rFonts w:ascii="Arial" w:hAnsi="Arial" w:cs="Arial"/>
        </w:rPr>
        <w:t>orked and moved</w:t>
      </w:r>
      <w:r>
        <w:rPr>
          <w:rFonts w:ascii="Arial" w:hAnsi="Arial" w:cs="Arial"/>
        </w:rPr>
        <w:t xml:space="preserve"> </w:t>
      </w:r>
      <w:r w:rsidR="008033BA">
        <w:rPr>
          <w:rFonts w:ascii="Arial" w:hAnsi="Arial" w:cs="Arial"/>
        </w:rPr>
        <w:t>(A</w:t>
      </w:r>
      <w:r>
        <w:rPr>
          <w:rFonts w:ascii="Arial" w:hAnsi="Arial" w:cs="Arial"/>
        </w:rPr>
        <w:t>B&amp;P</w:t>
      </w:r>
      <w:r w:rsidR="008033BA">
        <w:rPr>
          <w:rFonts w:ascii="Arial" w:hAnsi="Arial" w:cs="Arial"/>
        </w:rPr>
        <w:t xml:space="preserve"> and IE&amp;</w:t>
      </w:r>
      <w:r w:rsidR="00F834A7">
        <w:rPr>
          <w:rFonts w:ascii="Arial" w:hAnsi="Arial" w:cs="Arial"/>
        </w:rPr>
        <w:t>C</w:t>
      </w:r>
      <w:r w:rsidR="008033BA">
        <w:rPr>
          <w:rFonts w:ascii="Arial" w:hAnsi="Arial" w:cs="Arial"/>
        </w:rPr>
        <w:t>)</w:t>
      </w:r>
    </w:p>
    <w:p w14:paraId="036B79ED" w14:textId="77777777" w:rsidR="005E7280" w:rsidRDefault="008033BA" w:rsidP="008033BA">
      <w:pPr>
        <w:pStyle w:val="NoSpacing"/>
        <w:numPr>
          <w:ilvl w:val="0"/>
          <w:numId w:val="11"/>
        </w:numPr>
        <w:jc w:val="both"/>
        <w:rPr>
          <w:rFonts w:ascii="Arial" w:hAnsi="Arial" w:cs="Arial"/>
        </w:rPr>
      </w:pPr>
      <w:r>
        <w:rPr>
          <w:rFonts w:ascii="Arial" w:hAnsi="Arial" w:cs="Arial"/>
        </w:rPr>
        <w:t>Enjoyed the session</w:t>
      </w:r>
      <w:r w:rsidR="009947AF">
        <w:rPr>
          <w:rFonts w:ascii="Arial" w:hAnsi="Arial" w:cs="Arial"/>
        </w:rPr>
        <w:t xml:space="preserve"> </w:t>
      </w:r>
      <w:r>
        <w:rPr>
          <w:rFonts w:ascii="Arial" w:hAnsi="Arial" w:cs="Arial"/>
        </w:rPr>
        <w:t>(</w:t>
      </w:r>
      <w:r w:rsidR="009947AF">
        <w:rPr>
          <w:rFonts w:ascii="Arial" w:hAnsi="Arial" w:cs="Arial"/>
        </w:rPr>
        <w:t>I</w:t>
      </w:r>
      <w:r>
        <w:rPr>
          <w:rFonts w:ascii="Arial" w:hAnsi="Arial" w:cs="Arial"/>
        </w:rPr>
        <w:t>E&amp;</w:t>
      </w:r>
      <w:r w:rsidR="00F834A7">
        <w:rPr>
          <w:rFonts w:ascii="Arial" w:hAnsi="Arial" w:cs="Arial"/>
        </w:rPr>
        <w:t>C</w:t>
      </w:r>
      <w:r>
        <w:rPr>
          <w:rFonts w:ascii="Arial" w:hAnsi="Arial" w:cs="Arial"/>
        </w:rPr>
        <w:t>)</w:t>
      </w:r>
    </w:p>
    <w:p w14:paraId="036B79EE" w14:textId="77777777" w:rsidR="0077495F" w:rsidRDefault="008033BA" w:rsidP="008033BA">
      <w:pPr>
        <w:pStyle w:val="NoSpacing"/>
        <w:numPr>
          <w:ilvl w:val="0"/>
          <w:numId w:val="11"/>
        </w:numPr>
        <w:jc w:val="both"/>
        <w:rPr>
          <w:rFonts w:ascii="Arial" w:hAnsi="Arial" w:cs="Arial"/>
        </w:rPr>
      </w:pPr>
      <w:r>
        <w:rPr>
          <w:rFonts w:ascii="Arial" w:hAnsi="Arial" w:cs="Arial"/>
        </w:rPr>
        <w:t>Provide suggestions on</w:t>
      </w:r>
      <w:r w:rsidR="00F834A7" w:rsidRPr="00F834A7">
        <w:rPr>
          <w:rFonts w:ascii="Arial" w:hAnsi="Arial" w:cs="Arial"/>
        </w:rPr>
        <w:t xml:space="preserve"> follow-on activities </w:t>
      </w:r>
      <w:r>
        <w:rPr>
          <w:rFonts w:ascii="Arial" w:hAnsi="Arial" w:cs="Arial"/>
        </w:rPr>
        <w:t>(A</w:t>
      </w:r>
      <w:r w:rsidR="00F834A7" w:rsidRPr="00F834A7">
        <w:rPr>
          <w:rFonts w:ascii="Arial" w:hAnsi="Arial" w:cs="Arial"/>
        </w:rPr>
        <w:t>B&amp;P</w:t>
      </w:r>
      <w:r>
        <w:rPr>
          <w:rFonts w:ascii="Arial" w:hAnsi="Arial" w:cs="Arial"/>
        </w:rPr>
        <w:t>)</w:t>
      </w:r>
    </w:p>
    <w:p w14:paraId="036B79EF" w14:textId="77777777" w:rsidR="007E3EE6" w:rsidRDefault="007E3EE6" w:rsidP="00BB71FE">
      <w:pPr>
        <w:pStyle w:val="NoSpacing"/>
        <w:jc w:val="both"/>
        <w:rPr>
          <w:rFonts w:ascii="Arial" w:hAnsi="Arial" w:cs="Arial"/>
        </w:rPr>
      </w:pPr>
    </w:p>
    <w:p w14:paraId="036B79F0" w14:textId="77777777" w:rsidR="008033BA" w:rsidRDefault="008033BA" w:rsidP="00BB71FE">
      <w:pPr>
        <w:pStyle w:val="NoSpacing"/>
        <w:jc w:val="both"/>
        <w:rPr>
          <w:rFonts w:ascii="Arial" w:hAnsi="Arial" w:cs="Arial"/>
        </w:rPr>
      </w:pPr>
    </w:p>
    <w:p w14:paraId="036B79F1" w14:textId="77777777" w:rsidR="0077495F" w:rsidRDefault="007E3EE6" w:rsidP="00BB71FE">
      <w:pPr>
        <w:pStyle w:val="NoSpacing"/>
        <w:jc w:val="both"/>
        <w:rPr>
          <w:rFonts w:ascii="Arial" w:hAnsi="Arial" w:cs="Arial"/>
          <w:b/>
        </w:rPr>
      </w:pPr>
      <w:r w:rsidRPr="007E3EE6">
        <w:rPr>
          <w:rFonts w:ascii="Arial" w:hAnsi="Arial" w:cs="Arial"/>
          <w:b/>
        </w:rPr>
        <w:t>Sample Evaluation Form</w:t>
      </w:r>
    </w:p>
    <w:p w14:paraId="036B79F2" w14:textId="77777777" w:rsidR="00990352" w:rsidRPr="008033BA" w:rsidRDefault="008033BA" w:rsidP="00BB71FE">
      <w:pPr>
        <w:pStyle w:val="NoSpacing"/>
        <w:jc w:val="both"/>
        <w:rPr>
          <w:rFonts w:ascii="Arial" w:hAnsi="Arial" w:cs="Arial"/>
        </w:rPr>
      </w:pPr>
      <w:r w:rsidRPr="008033BA">
        <w:rPr>
          <w:rFonts w:ascii="Arial" w:hAnsi="Arial" w:cs="Arial"/>
        </w:rPr>
        <w:t>For completion by the teacher or group facilitator</w:t>
      </w:r>
      <w:r>
        <w:rPr>
          <w:rFonts w:ascii="Arial" w:hAnsi="Arial" w:cs="Arial"/>
        </w:rPr>
        <w:t>.</w:t>
      </w:r>
    </w:p>
    <w:p w14:paraId="036B79F3" w14:textId="77777777" w:rsidR="008033BA" w:rsidRDefault="008033BA" w:rsidP="00BB71FE">
      <w:pPr>
        <w:pStyle w:val="NoSpacing"/>
        <w:jc w:val="both"/>
        <w:rPr>
          <w:rFonts w:ascii="Arial" w:hAnsi="Arial" w:cs="Arial"/>
          <w:b/>
        </w:rPr>
      </w:pPr>
    </w:p>
    <w:p w14:paraId="036B79F4" w14:textId="77777777" w:rsidR="0077495F" w:rsidRDefault="008033BA" w:rsidP="00BB71FE">
      <w:pPr>
        <w:pStyle w:val="NoSpacing"/>
        <w:jc w:val="both"/>
        <w:rPr>
          <w:rFonts w:ascii="Arial" w:hAnsi="Arial" w:cs="Arial"/>
        </w:rPr>
      </w:pPr>
      <w:r>
        <w:rPr>
          <w:rFonts w:ascii="Arial" w:hAnsi="Arial" w:cs="Arial"/>
        </w:rPr>
        <w:t>1.</w:t>
      </w:r>
      <w:r>
        <w:rPr>
          <w:rFonts w:ascii="Arial" w:hAnsi="Arial" w:cs="Arial"/>
        </w:rPr>
        <w:tab/>
      </w:r>
      <w:r w:rsidR="00990352" w:rsidRPr="00990352">
        <w:rPr>
          <w:rFonts w:ascii="Arial" w:hAnsi="Arial" w:cs="Arial"/>
        </w:rPr>
        <w:t>To what extent do you agree with the following statements</w:t>
      </w:r>
      <w:r>
        <w:rPr>
          <w:rFonts w:ascii="Arial" w:hAnsi="Arial" w:cs="Arial"/>
        </w:rPr>
        <w:t xml:space="preserve"> (please tick)</w:t>
      </w:r>
      <w:r w:rsidR="00990352" w:rsidRPr="00990352">
        <w:rPr>
          <w:rFonts w:ascii="Arial" w:hAnsi="Arial" w:cs="Arial"/>
        </w:rPr>
        <w:t>?</w:t>
      </w:r>
    </w:p>
    <w:p w14:paraId="036B79F5" w14:textId="77777777" w:rsidR="008033BA" w:rsidRPr="00990352" w:rsidRDefault="008033BA" w:rsidP="00BB71FE">
      <w:pPr>
        <w:pStyle w:val="NoSpacing"/>
        <w:jc w:val="both"/>
        <w:rPr>
          <w:rFonts w:ascii="Arial" w:hAnsi="Arial" w:cs="Arial"/>
        </w:rPr>
      </w:pPr>
    </w:p>
    <w:tbl>
      <w:tblPr>
        <w:tblStyle w:val="TableGrid"/>
        <w:tblW w:w="9214" w:type="dxa"/>
        <w:tblInd w:w="108" w:type="dxa"/>
        <w:tblLayout w:type="fixed"/>
        <w:tblLook w:val="04A0" w:firstRow="1" w:lastRow="0" w:firstColumn="1" w:lastColumn="0" w:noHBand="0" w:noVBand="1"/>
      </w:tblPr>
      <w:tblGrid>
        <w:gridCol w:w="2835"/>
        <w:gridCol w:w="1276"/>
        <w:gridCol w:w="1276"/>
        <w:gridCol w:w="1276"/>
        <w:gridCol w:w="1275"/>
        <w:gridCol w:w="1276"/>
      </w:tblGrid>
      <w:tr w:rsidR="0077495F" w:rsidRPr="008033BA" w14:paraId="036B79FC" w14:textId="77777777" w:rsidTr="008033BA">
        <w:tc>
          <w:tcPr>
            <w:tcW w:w="2835" w:type="dxa"/>
          </w:tcPr>
          <w:p w14:paraId="036B79F6" w14:textId="77777777" w:rsidR="0077495F" w:rsidRPr="008033BA" w:rsidRDefault="0077495F" w:rsidP="00BB71FE">
            <w:pPr>
              <w:pStyle w:val="NoSpacing"/>
              <w:jc w:val="both"/>
              <w:rPr>
                <w:rFonts w:ascii="Arial" w:hAnsi="Arial" w:cs="Arial"/>
                <w:sz w:val="20"/>
                <w:szCs w:val="20"/>
              </w:rPr>
            </w:pPr>
            <w:r w:rsidRPr="008033BA">
              <w:rPr>
                <w:rFonts w:ascii="Arial" w:hAnsi="Arial" w:cs="Arial"/>
                <w:sz w:val="20"/>
                <w:szCs w:val="20"/>
              </w:rPr>
              <w:t>Your pupils…</w:t>
            </w:r>
          </w:p>
        </w:tc>
        <w:tc>
          <w:tcPr>
            <w:tcW w:w="1276" w:type="dxa"/>
          </w:tcPr>
          <w:p w14:paraId="036B79F7" w14:textId="77777777" w:rsidR="0077495F" w:rsidRPr="008033BA" w:rsidRDefault="0077495F" w:rsidP="00BB71FE">
            <w:pPr>
              <w:pStyle w:val="NoSpacing"/>
              <w:jc w:val="both"/>
              <w:rPr>
                <w:rFonts w:ascii="Arial" w:hAnsi="Arial" w:cs="Arial"/>
                <w:sz w:val="20"/>
                <w:szCs w:val="20"/>
              </w:rPr>
            </w:pPr>
            <w:r w:rsidRPr="008033BA">
              <w:rPr>
                <w:rFonts w:ascii="Arial" w:hAnsi="Arial" w:cs="Arial"/>
                <w:sz w:val="20"/>
                <w:szCs w:val="20"/>
              </w:rPr>
              <w:t>Strongly Agree</w:t>
            </w:r>
          </w:p>
        </w:tc>
        <w:tc>
          <w:tcPr>
            <w:tcW w:w="1276" w:type="dxa"/>
          </w:tcPr>
          <w:p w14:paraId="036B79F8" w14:textId="77777777" w:rsidR="0077495F" w:rsidRPr="008033BA" w:rsidRDefault="0077495F" w:rsidP="00BB71FE">
            <w:pPr>
              <w:pStyle w:val="NoSpacing"/>
              <w:jc w:val="both"/>
              <w:rPr>
                <w:rFonts w:ascii="Arial" w:hAnsi="Arial" w:cs="Arial"/>
                <w:sz w:val="20"/>
                <w:szCs w:val="20"/>
              </w:rPr>
            </w:pPr>
            <w:r w:rsidRPr="008033BA">
              <w:rPr>
                <w:rFonts w:ascii="Arial" w:hAnsi="Arial" w:cs="Arial"/>
                <w:sz w:val="20"/>
                <w:szCs w:val="20"/>
              </w:rPr>
              <w:t>Agree</w:t>
            </w:r>
          </w:p>
        </w:tc>
        <w:tc>
          <w:tcPr>
            <w:tcW w:w="1276" w:type="dxa"/>
          </w:tcPr>
          <w:p w14:paraId="036B79F9" w14:textId="77777777" w:rsidR="0077495F" w:rsidRPr="008033BA" w:rsidRDefault="0077495F" w:rsidP="00BB71FE">
            <w:pPr>
              <w:pStyle w:val="NoSpacing"/>
              <w:jc w:val="both"/>
              <w:rPr>
                <w:rFonts w:ascii="Arial" w:hAnsi="Arial" w:cs="Arial"/>
                <w:sz w:val="20"/>
                <w:szCs w:val="20"/>
              </w:rPr>
            </w:pPr>
            <w:r w:rsidRPr="008033BA">
              <w:rPr>
                <w:rFonts w:ascii="Arial" w:hAnsi="Arial" w:cs="Arial"/>
                <w:sz w:val="20"/>
                <w:szCs w:val="20"/>
              </w:rPr>
              <w:t>Not Sure</w:t>
            </w:r>
          </w:p>
        </w:tc>
        <w:tc>
          <w:tcPr>
            <w:tcW w:w="1275" w:type="dxa"/>
          </w:tcPr>
          <w:p w14:paraId="036B79FA" w14:textId="77777777" w:rsidR="0077495F" w:rsidRPr="008033BA" w:rsidRDefault="0077495F" w:rsidP="00BB71FE">
            <w:pPr>
              <w:pStyle w:val="NoSpacing"/>
              <w:jc w:val="both"/>
              <w:rPr>
                <w:rFonts w:ascii="Arial" w:hAnsi="Arial" w:cs="Arial"/>
                <w:sz w:val="20"/>
                <w:szCs w:val="20"/>
              </w:rPr>
            </w:pPr>
            <w:r w:rsidRPr="008033BA">
              <w:rPr>
                <w:rFonts w:ascii="Arial" w:hAnsi="Arial" w:cs="Arial"/>
                <w:sz w:val="20"/>
                <w:szCs w:val="20"/>
              </w:rPr>
              <w:t>Disagree</w:t>
            </w:r>
          </w:p>
        </w:tc>
        <w:tc>
          <w:tcPr>
            <w:tcW w:w="1276" w:type="dxa"/>
          </w:tcPr>
          <w:p w14:paraId="036B79FB" w14:textId="77777777" w:rsidR="0077495F" w:rsidRPr="008033BA" w:rsidRDefault="0077495F" w:rsidP="00BB71FE">
            <w:pPr>
              <w:pStyle w:val="NoSpacing"/>
              <w:jc w:val="both"/>
              <w:rPr>
                <w:rFonts w:ascii="Arial" w:hAnsi="Arial" w:cs="Arial"/>
                <w:sz w:val="20"/>
                <w:szCs w:val="20"/>
              </w:rPr>
            </w:pPr>
            <w:r w:rsidRPr="008033BA">
              <w:rPr>
                <w:rFonts w:ascii="Arial" w:hAnsi="Arial" w:cs="Arial"/>
                <w:sz w:val="20"/>
                <w:szCs w:val="20"/>
              </w:rPr>
              <w:t>Strongly Disagree</w:t>
            </w:r>
          </w:p>
        </w:tc>
      </w:tr>
      <w:tr w:rsidR="0077495F" w:rsidRPr="008033BA" w14:paraId="036B7A03" w14:textId="77777777" w:rsidTr="008033BA">
        <w:tc>
          <w:tcPr>
            <w:tcW w:w="2835" w:type="dxa"/>
          </w:tcPr>
          <w:p w14:paraId="036B79FD" w14:textId="77777777" w:rsidR="0077495F" w:rsidRPr="008033BA" w:rsidRDefault="0077495F" w:rsidP="008033BA">
            <w:pPr>
              <w:pStyle w:val="NoSpacing"/>
              <w:jc w:val="both"/>
              <w:rPr>
                <w:rFonts w:ascii="Arial" w:hAnsi="Arial" w:cs="Arial"/>
                <w:sz w:val="20"/>
                <w:szCs w:val="20"/>
              </w:rPr>
            </w:pPr>
            <w:r w:rsidRPr="008033BA">
              <w:rPr>
                <w:rFonts w:ascii="Arial" w:hAnsi="Arial" w:cs="Arial"/>
                <w:sz w:val="20"/>
                <w:szCs w:val="20"/>
              </w:rPr>
              <w:t>Found out more about the materials used to make traditional toys</w:t>
            </w:r>
            <w:r w:rsidR="00F834A7" w:rsidRPr="008033BA">
              <w:rPr>
                <w:rFonts w:ascii="Arial" w:hAnsi="Arial" w:cs="Arial"/>
                <w:sz w:val="20"/>
                <w:szCs w:val="20"/>
              </w:rPr>
              <w:t xml:space="preserve"> </w:t>
            </w:r>
          </w:p>
        </w:tc>
        <w:tc>
          <w:tcPr>
            <w:tcW w:w="1276" w:type="dxa"/>
          </w:tcPr>
          <w:p w14:paraId="036B79FE" w14:textId="77777777" w:rsidR="0077495F" w:rsidRPr="008033BA" w:rsidRDefault="0077495F" w:rsidP="00BB71FE">
            <w:pPr>
              <w:pStyle w:val="NoSpacing"/>
              <w:jc w:val="both"/>
              <w:rPr>
                <w:rFonts w:ascii="Arial" w:hAnsi="Arial" w:cs="Arial"/>
                <w:sz w:val="20"/>
                <w:szCs w:val="20"/>
              </w:rPr>
            </w:pPr>
          </w:p>
        </w:tc>
        <w:tc>
          <w:tcPr>
            <w:tcW w:w="1276" w:type="dxa"/>
          </w:tcPr>
          <w:p w14:paraId="036B79FF" w14:textId="77777777" w:rsidR="0077495F" w:rsidRPr="008033BA" w:rsidRDefault="0077495F" w:rsidP="00BB71FE">
            <w:pPr>
              <w:pStyle w:val="NoSpacing"/>
              <w:jc w:val="both"/>
              <w:rPr>
                <w:rFonts w:ascii="Arial" w:hAnsi="Arial" w:cs="Arial"/>
                <w:sz w:val="20"/>
                <w:szCs w:val="20"/>
              </w:rPr>
            </w:pPr>
          </w:p>
        </w:tc>
        <w:tc>
          <w:tcPr>
            <w:tcW w:w="1276" w:type="dxa"/>
          </w:tcPr>
          <w:p w14:paraId="036B7A00" w14:textId="77777777" w:rsidR="0077495F" w:rsidRPr="008033BA" w:rsidRDefault="0077495F" w:rsidP="00BB71FE">
            <w:pPr>
              <w:pStyle w:val="NoSpacing"/>
              <w:jc w:val="both"/>
              <w:rPr>
                <w:rFonts w:ascii="Arial" w:hAnsi="Arial" w:cs="Arial"/>
                <w:sz w:val="20"/>
                <w:szCs w:val="20"/>
              </w:rPr>
            </w:pPr>
          </w:p>
        </w:tc>
        <w:tc>
          <w:tcPr>
            <w:tcW w:w="1275" w:type="dxa"/>
          </w:tcPr>
          <w:p w14:paraId="036B7A01" w14:textId="77777777" w:rsidR="0077495F" w:rsidRPr="008033BA" w:rsidRDefault="0077495F" w:rsidP="00BB71FE">
            <w:pPr>
              <w:pStyle w:val="NoSpacing"/>
              <w:jc w:val="both"/>
              <w:rPr>
                <w:rFonts w:ascii="Arial" w:hAnsi="Arial" w:cs="Arial"/>
                <w:sz w:val="20"/>
                <w:szCs w:val="20"/>
              </w:rPr>
            </w:pPr>
          </w:p>
        </w:tc>
        <w:tc>
          <w:tcPr>
            <w:tcW w:w="1276" w:type="dxa"/>
          </w:tcPr>
          <w:p w14:paraId="036B7A02" w14:textId="77777777" w:rsidR="0077495F" w:rsidRPr="008033BA" w:rsidRDefault="0077495F" w:rsidP="00BB71FE">
            <w:pPr>
              <w:pStyle w:val="NoSpacing"/>
              <w:jc w:val="both"/>
              <w:rPr>
                <w:rFonts w:ascii="Arial" w:hAnsi="Arial" w:cs="Arial"/>
                <w:sz w:val="20"/>
                <w:szCs w:val="20"/>
              </w:rPr>
            </w:pPr>
          </w:p>
        </w:tc>
      </w:tr>
      <w:tr w:rsidR="0077495F" w:rsidRPr="008033BA" w14:paraId="036B7A0B" w14:textId="77777777" w:rsidTr="008033BA">
        <w:tc>
          <w:tcPr>
            <w:tcW w:w="2835" w:type="dxa"/>
          </w:tcPr>
          <w:p w14:paraId="036B7A04" w14:textId="77777777" w:rsidR="0077495F" w:rsidRPr="008033BA" w:rsidRDefault="0077495F" w:rsidP="00BB71FE">
            <w:pPr>
              <w:pStyle w:val="NoSpacing"/>
              <w:jc w:val="both"/>
              <w:rPr>
                <w:rFonts w:ascii="Arial" w:hAnsi="Arial" w:cs="Arial"/>
                <w:sz w:val="20"/>
                <w:szCs w:val="20"/>
              </w:rPr>
            </w:pPr>
            <w:r w:rsidRPr="008033BA">
              <w:rPr>
                <w:rFonts w:ascii="Arial" w:hAnsi="Arial" w:cs="Arial"/>
                <w:sz w:val="20"/>
                <w:szCs w:val="20"/>
              </w:rPr>
              <w:t>Discovered how traditional toys worked or moved</w:t>
            </w:r>
            <w:r w:rsidR="00F834A7" w:rsidRPr="008033BA">
              <w:rPr>
                <w:rFonts w:ascii="Arial" w:hAnsi="Arial" w:cs="Arial"/>
                <w:sz w:val="20"/>
                <w:szCs w:val="20"/>
              </w:rPr>
              <w:t xml:space="preserve"> </w:t>
            </w:r>
          </w:p>
          <w:p w14:paraId="036B7A05" w14:textId="77777777" w:rsidR="0077495F" w:rsidRPr="008033BA" w:rsidRDefault="0077495F" w:rsidP="00BB71FE">
            <w:pPr>
              <w:pStyle w:val="NoSpacing"/>
              <w:jc w:val="both"/>
              <w:rPr>
                <w:rFonts w:ascii="Arial" w:hAnsi="Arial" w:cs="Arial"/>
                <w:sz w:val="20"/>
                <w:szCs w:val="20"/>
              </w:rPr>
            </w:pPr>
          </w:p>
        </w:tc>
        <w:tc>
          <w:tcPr>
            <w:tcW w:w="1276" w:type="dxa"/>
          </w:tcPr>
          <w:p w14:paraId="036B7A06" w14:textId="77777777" w:rsidR="0077495F" w:rsidRPr="008033BA" w:rsidRDefault="0077495F" w:rsidP="00BB71FE">
            <w:pPr>
              <w:pStyle w:val="NoSpacing"/>
              <w:jc w:val="both"/>
              <w:rPr>
                <w:rFonts w:ascii="Arial" w:hAnsi="Arial" w:cs="Arial"/>
                <w:sz w:val="20"/>
                <w:szCs w:val="20"/>
              </w:rPr>
            </w:pPr>
          </w:p>
        </w:tc>
        <w:tc>
          <w:tcPr>
            <w:tcW w:w="1276" w:type="dxa"/>
          </w:tcPr>
          <w:p w14:paraId="036B7A07" w14:textId="77777777" w:rsidR="0077495F" w:rsidRPr="008033BA" w:rsidRDefault="0077495F" w:rsidP="00BB71FE">
            <w:pPr>
              <w:pStyle w:val="NoSpacing"/>
              <w:jc w:val="both"/>
              <w:rPr>
                <w:rFonts w:ascii="Arial" w:hAnsi="Arial" w:cs="Arial"/>
                <w:sz w:val="20"/>
                <w:szCs w:val="20"/>
              </w:rPr>
            </w:pPr>
          </w:p>
        </w:tc>
        <w:tc>
          <w:tcPr>
            <w:tcW w:w="1276" w:type="dxa"/>
          </w:tcPr>
          <w:p w14:paraId="036B7A08" w14:textId="77777777" w:rsidR="0077495F" w:rsidRPr="008033BA" w:rsidRDefault="0077495F" w:rsidP="00BB71FE">
            <w:pPr>
              <w:pStyle w:val="NoSpacing"/>
              <w:jc w:val="both"/>
              <w:rPr>
                <w:rFonts w:ascii="Arial" w:hAnsi="Arial" w:cs="Arial"/>
                <w:sz w:val="20"/>
                <w:szCs w:val="20"/>
              </w:rPr>
            </w:pPr>
          </w:p>
        </w:tc>
        <w:tc>
          <w:tcPr>
            <w:tcW w:w="1275" w:type="dxa"/>
          </w:tcPr>
          <w:p w14:paraId="036B7A09" w14:textId="77777777" w:rsidR="0077495F" w:rsidRPr="008033BA" w:rsidRDefault="0077495F" w:rsidP="00BB71FE">
            <w:pPr>
              <w:pStyle w:val="NoSpacing"/>
              <w:jc w:val="both"/>
              <w:rPr>
                <w:rFonts w:ascii="Arial" w:hAnsi="Arial" w:cs="Arial"/>
                <w:sz w:val="20"/>
                <w:szCs w:val="20"/>
              </w:rPr>
            </w:pPr>
          </w:p>
        </w:tc>
        <w:tc>
          <w:tcPr>
            <w:tcW w:w="1276" w:type="dxa"/>
          </w:tcPr>
          <w:p w14:paraId="036B7A0A" w14:textId="77777777" w:rsidR="0077495F" w:rsidRPr="008033BA" w:rsidRDefault="0077495F" w:rsidP="00BB71FE">
            <w:pPr>
              <w:pStyle w:val="NoSpacing"/>
              <w:jc w:val="both"/>
              <w:rPr>
                <w:rFonts w:ascii="Arial" w:hAnsi="Arial" w:cs="Arial"/>
                <w:sz w:val="20"/>
                <w:szCs w:val="20"/>
              </w:rPr>
            </w:pPr>
          </w:p>
        </w:tc>
      </w:tr>
      <w:tr w:rsidR="0077495F" w:rsidRPr="008033BA" w14:paraId="036B7A13" w14:textId="77777777" w:rsidTr="008033BA">
        <w:tc>
          <w:tcPr>
            <w:tcW w:w="2835" w:type="dxa"/>
          </w:tcPr>
          <w:p w14:paraId="036B7A0C" w14:textId="77777777" w:rsidR="0077495F" w:rsidRPr="008033BA" w:rsidRDefault="0077495F" w:rsidP="00BB71FE">
            <w:pPr>
              <w:pStyle w:val="NoSpacing"/>
              <w:jc w:val="both"/>
              <w:rPr>
                <w:rFonts w:ascii="Arial" w:hAnsi="Arial" w:cs="Arial"/>
                <w:sz w:val="20"/>
                <w:szCs w:val="20"/>
              </w:rPr>
            </w:pPr>
            <w:r w:rsidRPr="008033BA">
              <w:rPr>
                <w:rFonts w:ascii="Arial" w:hAnsi="Arial" w:cs="Arial"/>
                <w:sz w:val="20"/>
                <w:szCs w:val="20"/>
              </w:rPr>
              <w:t>Developed group work skills</w:t>
            </w:r>
          </w:p>
          <w:p w14:paraId="036B7A0D" w14:textId="77777777" w:rsidR="0077495F" w:rsidRPr="008033BA" w:rsidRDefault="0077495F" w:rsidP="008033BA">
            <w:pPr>
              <w:pStyle w:val="NoSpacing"/>
              <w:jc w:val="both"/>
              <w:rPr>
                <w:rFonts w:ascii="Arial" w:hAnsi="Arial" w:cs="Arial"/>
                <w:sz w:val="20"/>
                <w:szCs w:val="20"/>
              </w:rPr>
            </w:pPr>
          </w:p>
        </w:tc>
        <w:tc>
          <w:tcPr>
            <w:tcW w:w="1276" w:type="dxa"/>
          </w:tcPr>
          <w:p w14:paraId="036B7A0E" w14:textId="77777777" w:rsidR="0077495F" w:rsidRPr="008033BA" w:rsidRDefault="0077495F" w:rsidP="00BB71FE">
            <w:pPr>
              <w:pStyle w:val="NoSpacing"/>
              <w:jc w:val="both"/>
              <w:rPr>
                <w:rFonts w:ascii="Arial" w:hAnsi="Arial" w:cs="Arial"/>
                <w:sz w:val="20"/>
                <w:szCs w:val="20"/>
              </w:rPr>
            </w:pPr>
          </w:p>
        </w:tc>
        <w:tc>
          <w:tcPr>
            <w:tcW w:w="1276" w:type="dxa"/>
          </w:tcPr>
          <w:p w14:paraId="036B7A0F" w14:textId="77777777" w:rsidR="0077495F" w:rsidRPr="008033BA" w:rsidRDefault="0077495F" w:rsidP="00BB71FE">
            <w:pPr>
              <w:pStyle w:val="NoSpacing"/>
              <w:jc w:val="both"/>
              <w:rPr>
                <w:rFonts w:ascii="Arial" w:hAnsi="Arial" w:cs="Arial"/>
                <w:sz w:val="20"/>
                <w:szCs w:val="20"/>
              </w:rPr>
            </w:pPr>
          </w:p>
        </w:tc>
        <w:tc>
          <w:tcPr>
            <w:tcW w:w="1276" w:type="dxa"/>
          </w:tcPr>
          <w:p w14:paraId="036B7A10" w14:textId="77777777" w:rsidR="0077495F" w:rsidRPr="008033BA" w:rsidRDefault="0077495F" w:rsidP="00BB71FE">
            <w:pPr>
              <w:pStyle w:val="NoSpacing"/>
              <w:jc w:val="both"/>
              <w:rPr>
                <w:rFonts w:ascii="Arial" w:hAnsi="Arial" w:cs="Arial"/>
                <w:sz w:val="20"/>
                <w:szCs w:val="20"/>
              </w:rPr>
            </w:pPr>
          </w:p>
        </w:tc>
        <w:tc>
          <w:tcPr>
            <w:tcW w:w="1275" w:type="dxa"/>
          </w:tcPr>
          <w:p w14:paraId="036B7A11" w14:textId="77777777" w:rsidR="0077495F" w:rsidRPr="008033BA" w:rsidRDefault="0077495F" w:rsidP="00BB71FE">
            <w:pPr>
              <w:pStyle w:val="NoSpacing"/>
              <w:jc w:val="both"/>
              <w:rPr>
                <w:rFonts w:ascii="Arial" w:hAnsi="Arial" w:cs="Arial"/>
                <w:sz w:val="20"/>
                <w:szCs w:val="20"/>
              </w:rPr>
            </w:pPr>
          </w:p>
        </w:tc>
        <w:tc>
          <w:tcPr>
            <w:tcW w:w="1276" w:type="dxa"/>
          </w:tcPr>
          <w:p w14:paraId="036B7A12" w14:textId="77777777" w:rsidR="0077495F" w:rsidRPr="008033BA" w:rsidRDefault="0077495F" w:rsidP="00BB71FE">
            <w:pPr>
              <w:pStyle w:val="NoSpacing"/>
              <w:jc w:val="both"/>
              <w:rPr>
                <w:rFonts w:ascii="Arial" w:hAnsi="Arial" w:cs="Arial"/>
                <w:sz w:val="20"/>
                <w:szCs w:val="20"/>
              </w:rPr>
            </w:pPr>
          </w:p>
        </w:tc>
      </w:tr>
      <w:tr w:rsidR="0077495F" w:rsidRPr="008033BA" w14:paraId="036B7A1B" w14:textId="77777777" w:rsidTr="008033BA">
        <w:tc>
          <w:tcPr>
            <w:tcW w:w="2835" w:type="dxa"/>
          </w:tcPr>
          <w:p w14:paraId="036B7A14" w14:textId="77777777" w:rsidR="0077495F" w:rsidRPr="008033BA" w:rsidRDefault="0077495F" w:rsidP="00BB71FE">
            <w:pPr>
              <w:pStyle w:val="NoSpacing"/>
              <w:jc w:val="both"/>
              <w:rPr>
                <w:rFonts w:ascii="Arial" w:hAnsi="Arial" w:cs="Arial"/>
                <w:sz w:val="20"/>
                <w:szCs w:val="20"/>
              </w:rPr>
            </w:pPr>
            <w:r w:rsidRPr="008033BA">
              <w:rPr>
                <w:rFonts w:ascii="Arial" w:hAnsi="Arial" w:cs="Arial"/>
                <w:sz w:val="20"/>
                <w:szCs w:val="20"/>
              </w:rPr>
              <w:t>Developed enquiry and thinking skills</w:t>
            </w:r>
            <w:r w:rsidR="006162F9" w:rsidRPr="008033BA">
              <w:rPr>
                <w:rFonts w:ascii="Arial" w:hAnsi="Arial" w:cs="Arial"/>
                <w:sz w:val="20"/>
                <w:szCs w:val="20"/>
              </w:rPr>
              <w:t xml:space="preserve"> </w:t>
            </w:r>
          </w:p>
          <w:p w14:paraId="036B7A15" w14:textId="77777777" w:rsidR="0077495F" w:rsidRPr="008033BA" w:rsidRDefault="0077495F" w:rsidP="00BB71FE">
            <w:pPr>
              <w:pStyle w:val="NoSpacing"/>
              <w:jc w:val="both"/>
              <w:rPr>
                <w:rFonts w:ascii="Arial" w:hAnsi="Arial" w:cs="Arial"/>
                <w:sz w:val="20"/>
                <w:szCs w:val="20"/>
              </w:rPr>
            </w:pPr>
          </w:p>
        </w:tc>
        <w:tc>
          <w:tcPr>
            <w:tcW w:w="1276" w:type="dxa"/>
          </w:tcPr>
          <w:p w14:paraId="036B7A16" w14:textId="77777777" w:rsidR="0077495F" w:rsidRPr="008033BA" w:rsidRDefault="0077495F" w:rsidP="00BB71FE">
            <w:pPr>
              <w:pStyle w:val="NoSpacing"/>
              <w:jc w:val="both"/>
              <w:rPr>
                <w:rFonts w:ascii="Arial" w:hAnsi="Arial" w:cs="Arial"/>
                <w:sz w:val="20"/>
                <w:szCs w:val="20"/>
              </w:rPr>
            </w:pPr>
          </w:p>
        </w:tc>
        <w:tc>
          <w:tcPr>
            <w:tcW w:w="1276" w:type="dxa"/>
          </w:tcPr>
          <w:p w14:paraId="036B7A17" w14:textId="77777777" w:rsidR="0077495F" w:rsidRPr="008033BA" w:rsidRDefault="0077495F" w:rsidP="00BB71FE">
            <w:pPr>
              <w:pStyle w:val="NoSpacing"/>
              <w:jc w:val="both"/>
              <w:rPr>
                <w:rFonts w:ascii="Arial" w:hAnsi="Arial" w:cs="Arial"/>
                <w:sz w:val="20"/>
                <w:szCs w:val="20"/>
              </w:rPr>
            </w:pPr>
          </w:p>
        </w:tc>
        <w:tc>
          <w:tcPr>
            <w:tcW w:w="1276" w:type="dxa"/>
          </w:tcPr>
          <w:p w14:paraId="036B7A18" w14:textId="77777777" w:rsidR="0077495F" w:rsidRPr="008033BA" w:rsidRDefault="0077495F" w:rsidP="00BB71FE">
            <w:pPr>
              <w:pStyle w:val="NoSpacing"/>
              <w:jc w:val="both"/>
              <w:rPr>
                <w:rFonts w:ascii="Arial" w:hAnsi="Arial" w:cs="Arial"/>
                <w:sz w:val="20"/>
                <w:szCs w:val="20"/>
              </w:rPr>
            </w:pPr>
          </w:p>
        </w:tc>
        <w:tc>
          <w:tcPr>
            <w:tcW w:w="1275" w:type="dxa"/>
          </w:tcPr>
          <w:p w14:paraId="036B7A19" w14:textId="77777777" w:rsidR="0077495F" w:rsidRPr="008033BA" w:rsidRDefault="0077495F" w:rsidP="00BB71FE">
            <w:pPr>
              <w:pStyle w:val="NoSpacing"/>
              <w:jc w:val="both"/>
              <w:rPr>
                <w:rFonts w:ascii="Arial" w:hAnsi="Arial" w:cs="Arial"/>
                <w:sz w:val="20"/>
                <w:szCs w:val="20"/>
              </w:rPr>
            </w:pPr>
          </w:p>
        </w:tc>
        <w:tc>
          <w:tcPr>
            <w:tcW w:w="1276" w:type="dxa"/>
          </w:tcPr>
          <w:p w14:paraId="036B7A1A" w14:textId="77777777" w:rsidR="0077495F" w:rsidRPr="008033BA" w:rsidRDefault="0077495F" w:rsidP="00BB71FE">
            <w:pPr>
              <w:pStyle w:val="NoSpacing"/>
              <w:jc w:val="both"/>
              <w:rPr>
                <w:rFonts w:ascii="Arial" w:hAnsi="Arial" w:cs="Arial"/>
                <w:sz w:val="20"/>
                <w:szCs w:val="20"/>
              </w:rPr>
            </w:pPr>
          </w:p>
        </w:tc>
      </w:tr>
      <w:tr w:rsidR="0077495F" w:rsidRPr="008033BA" w14:paraId="036B7A23" w14:textId="77777777" w:rsidTr="008033BA">
        <w:tc>
          <w:tcPr>
            <w:tcW w:w="2835" w:type="dxa"/>
          </w:tcPr>
          <w:p w14:paraId="036B7A1C" w14:textId="77777777" w:rsidR="0077495F" w:rsidRPr="008033BA" w:rsidRDefault="0077495F" w:rsidP="00BB71FE">
            <w:pPr>
              <w:pStyle w:val="NoSpacing"/>
              <w:jc w:val="both"/>
              <w:rPr>
                <w:rFonts w:ascii="Arial" w:hAnsi="Arial" w:cs="Arial"/>
                <w:sz w:val="20"/>
                <w:szCs w:val="20"/>
              </w:rPr>
            </w:pPr>
            <w:r w:rsidRPr="008033BA">
              <w:rPr>
                <w:rFonts w:ascii="Arial" w:hAnsi="Arial" w:cs="Arial"/>
                <w:sz w:val="20"/>
                <w:szCs w:val="20"/>
              </w:rPr>
              <w:t>Developed communication skills</w:t>
            </w:r>
            <w:r w:rsidR="006162F9" w:rsidRPr="008033BA">
              <w:rPr>
                <w:rFonts w:ascii="Arial" w:hAnsi="Arial" w:cs="Arial"/>
                <w:sz w:val="20"/>
                <w:szCs w:val="20"/>
              </w:rPr>
              <w:t xml:space="preserve"> </w:t>
            </w:r>
          </w:p>
          <w:p w14:paraId="036B7A1D" w14:textId="77777777" w:rsidR="0077495F" w:rsidRPr="008033BA" w:rsidRDefault="0077495F" w:rsidP="00BB71FE">
            <w:pPr>
              <w:pStyle w:val="NoSpacing"/>
              <w:jc w:val="both"/>
              <w:rPr>
                <w:rFonts w:ascii="Arial" w:hAnsi="Arial" w:cs="Arial"/>
                <w:sz w:val="20"/>
                <w:szCs w:val="20"/>
              </w:rPr>
            </w:pPr>
          </w:p>
        </w:tc>
        <w:tc>
          <w:tcPr>
            <w:tcW w:w="1276" w:type="dxa"/>
          </w:tcPr>
          <w:p w14:paraId="036B7A1E" w14:textId="77777777" w:rsidR="0077495F" w:rsidRPr="008033BA" w:rsidRDefault="0077495F" w:rsidP="00BB71FE">
            <w:pPr>
              <w:pStyle w:val="NoSpacing"/>
              <w:jc w:val="both"/>
              <w:rPr>
                <w:rFonts w:ascii="Arial" w:hAnsi="Arial" w:cs="Arial"/>
                <w:sz w:val="20"/>
                <w:szCs w:val="20"/>
              </w:rPr>
            </w:pPr>
          </w:p>
        </w:tc>
        <w:tc>
          <w:tcPr>
            <w:tcW w:w="1276" w:type="dxa"/>
          </w:tcPr>
          <w:p w14:paraId="036B7A1F" w14:textId="77777777" w:rsidR="0077495F" w:rsidRPr="008033BA" w:rsidRDefault="0077495F" w:rsidP="00BB71FE">
            <w:pPr>
              <w:pStyle w:val="NoSpacing"/>
              <w:jc w:val="both"/>
              <w:rPr>
                <w:rFonts w:ascii="Arial" w:hAnsi="Arial" w:cs="Arial"/>
                <w:sz w:val="20"/>
                <w:szCs w:val="20"/>
              </w:rPr>
            </w:pPr>
          </w:p>
        </w:tc>
        <w:tc>
          <w:tcPr>
            <w:tcW w:w="1276" w:type="dxa"/>
          </w:tcPr>
          <w:p w14:paraId="036B7A20" w14:textId="77777777" w:rsidR="0077495F" w:rsidRPr="008033BA" w:rsidRDefault="0077495F" w:rsidP="00BB71FE">
            <w:pPr>
              <w:pStyle w:val="NoSpacing"/>
              <w:jc w:val="both"/>
              <w:rPr>
                <w:rFonts w:ascii="Arial" w:hAnsi="Arial" w:cs="Arial"/>
                <w:sz w:val="20"/>
                <w:szCs w:val="20"/>
              </w:rPr>
            </w:pPr>
          </w:p>
        </w:tc>
        <w:tc>
          <w:tcPr>
            <w:tcW w:w="1275" w:type="dxa"/>
          </w:tcPr>
          <w:p w14:paraId="036B7A21" w14:textId="77777777" w:rsidR="0077495F" w:rsidRPr="008033BA" w:rsidRDefault="0077495F" w:rsidP="00BB71FE">
            <w:pPr>
              <w:pStyle w:val="NoSpacing"/>
              <w:jc w:val="both"/>
              <w:rPr>
                <w:rFonts w:ascii="Arial" w:hAnsi="Arial" w:cs="Arial"/>
                <w:sz w:val="20"/>
                <w:szCs w:val="20"/>
              </w:rPr>
            </w:pPr>
          </w:p>
        </w:tc>
        <w:tc>
          <w:tcPr>
            <w:tcW w:w="1276" w:type="dxa"/>
          </w:tcPr>
          <w:p w14:paraId="036B7A22" w14:textId="77777777" w:rsidR="0077495F" w:rsidRPr="008033BA" w:rsidRDefault="0077495F" w:rsidP="00BB71FE">
            <w:pPr>
              <w:pStyle w:val="NoSpacing"/>
              <w:jc w:val="both"/>
              <w:rPr>
                <w:rFonts w:ascii="Arial" w:hAnsi="Arial" w:cs="Arial"/>
                <w:sz w:val="20"/>
                <w:szCs w:val="20"/>
              </w:rPr>
            </w:pPr>
          </w:p>
        </w:tc>
      </w:tr>
      <w:tr w:rsidR="0077495F" w:rsidRPr="008033BA" w14:paraId="036B7A2C" w14:textId="77777777" w:rsidTr="008033BA">
        <w:tc>
          <w:tcPr>
            <w:tcW w:w="2835" w:type="dxa"/>
          </w:tcPr>
          <w:p w14:paraId="036B7A24" w14:textId="77777777" w:rsidR="0077495F" w:rsidRPr="008033BA" w:rsidRDefault="0077495F" w:rsidP="00BB71FE">
            <w:pPr>
              <w:pStyle w:val="NoSpacing"/>
              <w:jc w:val="both"/>
              <w:rPr>
                <w:rFonts w:ascii="Arial" w:hAnsi="Arial" w:cs="Arial"/>
                <w:sz w:val="20"/>
                <w:szCs w:val="20"/>
              </w:rPr>
            </w:pPr>
            <w:r w:rsidRPr="008033BA">
              <w:rPr>
                <w:rFonts w:ascii="Arial" w:hAnsi="Arial" w:cs="Arial"/>
                <w:sz w:val="20"/>
                <w:szCs w:val="20"/>
              </w:rPr>
              <w:t>Enjoyed the activities</w:t>
            </w:r>
            <w:r w:rsidR="006162F9" w:rsidRPr="008033BA">
              <w:rPr>
                <w:rFonts w:ascii="Arial" w:hAnsi="Arial" w:cs="Arial"/>
                <w:sz w:val="20"/>
                <w:szCs w:val="20"/>
              </w:rPr>
              <w:t xml:space="preserve"> </w:t>
            </w:r>
          </w:p>
          <w:p w14:paraId="036B7A25" w14:textId="77777777" w:rsidR="0077495F" w:rsidRPr="008033BA" w:rsidRDefault="0077495F" w:rsidP="00BB71FE">
            <w:pPr>
              <w:pStyle w:val="NoSpacing"/>
              <w:jc w:val="both"/>
              <w:rPr>
                <w:rFonts w:ascii="Arial" w:hAnsi="Arial" w:cs="Arial"/>
                <w:sz w:val="20"/>
                <w:szCs w:val="20"/>
              </w:rPr>
            </w:pPr>
          </w:p>
          <w:p w14:paraId="036B7A26" w14:textId="77777777" w:rsidR="0077495F" w:rsidRPr="008033BA" w:rsidRDefault="0077495F" w:rsidP="00BB71FE">
            <w:pPr>
              <w:pStyle w:val="NoSpacing"/>
              <w:jc w:val="both"/>
              <w:rPr>
                <w:rFonts w:ascii="Arial" w:hAnsi="Arial" w:cs="Arial"/>
                <w:sz w:val="20"/>
                <w:szCs w:val="20"/>
              </w:rPr>
            </w:pPr>
          </w:p>
        </w:tc>
        <w:tc>
          <w:tcPr>
            <w:tcW w:w="1276" w:type="dxa"/>
          </w:tcPr>
          <w:p w14:paraId="036B7A27" w14:textId="77777777" w:rsidR="0077495F" w:rsidRPr="008033BA" w:rsidRDefault="0077495F" w:rsidP="00BB71FE">
            <w:pPr>
              <w:pStyle w:val="NoSpacing"/>
              <w:jc w:val="both"/>
              <w:rPr>
                <w:rFonts w:ascii="Arial" w:hAnsi="Arial" w:cs="Arial"/>
                <w:sz w:val="20"/>
                <w:szCs w:val="20"/>
              </w:rPr>
            </w:pPr>
          </w:p>
        </w:tc>
        <w:tc>
          <w:tcPr>
            <w:tcW w:w="1276" w:type="dxa"/>
          </w:tcPr>
          <w:p w14:paraId="036B7A28" w14:textId="77777777" w:rsidR="0077495F" w:rsidRPr="008033BA" w:rsidRDefault="0077495F" w:rsidP="00BB71FE">
            <w:pPr>
              <w:pStyle w:val="NoSpacing"/>
              <w:jc w:val="both"/>
              <w:rPr>
                <w:rFonts w:ascii="Arial" w:hAnsi="Arial" w:cs="Arial"/>
                <w:sz w:val="20"/>
                <w:szCs w:val="20"/>
              </w:rPr>
            </w:pPr>
          </w:p>
        </w:tc>
        <w:tc>
          <w:tcPr>
            <w:tcW w:w="1276" w:type="dxa"/>
          </w:tcPr>
          <w:p w14:paraId="036B7A29" w14:textId="77777777" w:rsidR="0077495F" w:rsidRPr="008033BA" w:rsidRDefault="0077495F" w:rsidP="00BB71FE">
            <w:pPr>
              <w:pStyle w:val="NoSpacing"/>
              <w:jc w:val="both"/>
              <w:rPr>
                <w:rFonts w:ascii="Arial" w:hAnsi="Arial" w:cs="Arial"/>
                <w:sz w:val="20"/>
                <w:szCs w:val="20"/>
              </w:rPr>
            </w:pPr>
          </w:p>
        </w:tc>
        <w:tc>
          <w:tcPr>
            <w:tcW w:w="1275" w:type="dxa"/>
          </w:tcPr>
          <w:p w14:paraId="036B7A2A" w14:textId="77777777" w:rsidR="0077495F" w:rsidRPr="008033BA" w:rsidRDefault="0077495F" w:rsidP="00BB71FE">
            <w:pPr>
              <w:pStyle w:val="NoSpacing"/>
              <w:jc w:val="both"/>
              <w:rPr>
                <w:rFonts w:ascii="Arial" w:hAnsi="Arial" w:cs="Arial"/>
                <w:sz w:val="20"/>
                <w:szCs w:val="20"/>
              </w:rPr>
            </w:pPr>
          </w:p>
        </w:tc>
        <w:tc>
          <w:tcPr>
            <w:tcW w:w="1276" w:type="dxa"/>
          </w:tcPr>
          <w:p w14:paraId="036B7A2B" w14:textId="77777777" w:rsidR="0077495F" w:rsidRPr="008033BA" w:rsidRDefault="0077495F" w:rsidP="00BB71FE">
            <w:pPr>
              <w:pStyle w:val="NoSpacing"/>
              <w:jc w:val="both"/>
              <w:rPr>
                <w:rFonts w:ascii="Arial" w:hAnsi="Arial" w:cs="Arial"/>
                <w:sz w:val="20"/>
                <w:szCs w:val="20"/>
              </w:rPr>
            </w:pPr>
          </w:p>
        </w:tc>
      </w:tr>
    </w:tbl>
    <w:p w14:paraId="036B7A2D" w14:textId="77777777" w:rsidR="002E256B" w:rsidRDefault="002E256B" w:rsidP="00BB71FE">
      <w:pPr>
        <w:pStyle w:val="NoSpacing"/>
        <w:jc w:val="both"/>
        <w:rPr>
          <w:rFonts w:ascii="Arial" w:hAnsi="Arial" w:cs="Arial"/>
        </w:rPr>
      </w:pPr>
    </w:p>
    <w:p w14:paraId="036B7A2E" w14:textId="77777777" w:rsidR="0077495F" w:rsidRPr="0077495F" w:rsidRDefault="008033BA" w:rsidP="00BB71FE">
      <w:pPr>
        <w:pStyle w:val="NoSpacing"/>
        <w:jc w:val="both"/>
        <w:rPr>
          <w:rFonts w:ascii="Arial" w:hAnsi="Arial" w:cs="Arial"/>
        </w:rPr>
      </w:pPr>
      <w:r>
        <w:rPr>
          <w:rFonts w:ascii="Arial" w:hAnsi="Arial" w:cs="Arial"/>
        </w:rPr>
        <w:t>2.</w:t>
      </w:r>
      <w:r>
        <w:rPr>
          <w:rFonts w:ascii="Arial" w:hAnsi="Arial" w:cs="Arial"/>
        </w:rPr>
        <w:tab/>
      </w:r>
      <w:r w:rsidR="0077495F" w:rsidRPr="0077495F">
        <w:rPr>
          <w:rFonts w:ascii="Arial" w:hAnsi="Arial" w:cs="Arial"/>
        </w:rPr>
        <w:t xml:space="preserve">Do you intend to </w:t>
      </w:r>
      <w:r w:rsidR="005E7280">
        <w:rPr>
          <w:rFonts w:ascii="Arial" w:hAnsi="Arial" w:cs="Arial"/>
        </w:rPr>
        <w:t xml:space="preserve">build on </w:t>
      </w:r>
      <w:r w:rsidR="0077495F">
        <w:rPr>
          <w:rFonts w:ascii="Arial" w:hAnsi="Arial" w:cs="Arial"/>
        </w:rPr>
        <w:t>this workshop back a</w:t>
      </w:r>
      <w:r w:rsidR="005E7280">
        <w:rPr>
          <w:rFonts w:ascii="Arial" w:hAnsi="Arial" w:cs="Arial"/>
        </w:rPr>
        <w:t>t school and if so in what ways?</w:t>
      </w:r>
      <w:r w:rsidR="006162F9">
        <w:rPr>
          <w:rFonts w:ascii="Arial" w:hAnsi="Arial" w:cs="Arial"/>
        </w:rPr>
        <w:t xml:space="preserve"> </w:t>
      </w:r>
    </w:p>
    <w:p w14:paraId="036B7A2F" w14:textId="77777777" w:rsidR="0077495F" w:rsidRDefault="0077495F" w:rsidP="00BB71FE">
      <w:pPr>
        <w:pStyle w:val="NoSpacing"/>
        <w:jc w:val="both"/>
        <w:rPr>
          <w:rFonts w:ascii="Arial" w:hAnsi="Arial" w:cs="Arial"/>
        </w:rPr>
      </w:pPr>
    </w:p>
    <w:p w14:paraId="036B7A30" w14:textId="77777777" w:rsidR="0077495F" w:rsidRPr="0077495F" w:rsidRDefault="008033BA" w:rsidP="006D66AD">
      <w:pPr>
        <w:pStyle w:val="NoSpacing"/>
        <w:rPr>
          <w:rFonts w:ascii="Arial" w:hAnsi="Arial" w:cs="Arial"/>
        </w:rPr>
      </w:pPr>
      <w:r>
        <w:rPr>
          <w:rFonts w:ascii="Arial" w:hAnsi="Arial" w:cs="Arial"/>
        </w:rPr>
        <w:t>3.</w:t>
      </w:r>
      <w:r>
        <w:rPr>
          <w:rFonts w:ascii="Arial" w:hAnsi="Arial" w:cs="Arial"/>
        </w:rPr>
        <w:tab/>
      </w:r>
      <w:r w:rsidR="0077495F" w:rsidRPr="0077495F">
        <w:rPr>
          <w:rFonts w:ascii="Arial" w:hAnsi="Arial" w:cs="Arial"/>
        </w:rPr>
        <w:t>What worked the</w:t>
      </w:r>
      <w:r w:rsidR="005E7280">
        <w:rPr>
          <w:rFonts w:ascii="Arial" w:hAnsi="Arial" w:cs="Arial"/>
        </w:rPr>
        <w:t xml:space="preserve"> worked best for your pupils</w:t>
      </w:r>
      <w:r w:rsidR="0077495F" w:rsidRPr="0077495F">
        <w:rPr>
          <w:rFonts w:ascii="Arial" w:hAnsi="Arial" w:cs="Arial"/>
        </w:rPr>
        <w:t>?</w:t>
      </w:r>
      <w:r w:rsidR="005E7280">
        <w:rPr>
          <w:rFonts w:ascii="Arial" w:hAnsi="Arial" w:cs="Arial"/>
        </w:rPr>
        <w:t xml:space="preserve">  Please provide details.</w:t>
      </w:r>
    </w:p>
    <w:p w14:paraId="036B7A31" w14:textId="77777777" w:rsidR="0077495F" w:rsidRPr="0077495F" w:rsidRDefault="0077495F" w:rsidP="006D66AD">
      <w:pPr>
        <w:pStyle w:val="NoSpacing"/>
        <w:rPr>
          <w:rFonts w:ascii="Arial" w:hAnsi="Arial" w:cs="Arial"/>
        </w:rPr>
      </w:pPr>
    </w:p>
    <w:p w14:paraId="036B7A32" w14:textId="77777777" w:rsidR="0077495F" w:rsidRPr="0077495F" w:rsidRDefault="008033BA" w:rsidP="008033BA">
      <w:pPr>
        <w:pStyle w:val="NoSpacing"/>
        <w:ind w:left="720" w:hanging="720"/>
        <w:rPr>
          <w:rFonts w:ascii="Arial" w:hAnsi="Arial" w:cs="Arial"/>
        </w:rPr>
      </w:pPr>
      <w:r>
        <w:rPr>
          <w:rFonts w:ascii="Arial" w:hAnsi="Arial" w:cs="Arial"/>
        </w:rPr>
        <w:t>4.</w:t>
      </w:r>
      <w:r>
        <w:rPr>
          <w:rFonts w:ascii="Arial" w:hAnsi="Arial" w:cs="Arial"/>
        </w:rPr>
        <w:tab/>
      </w:r>
      <w:r w:rsidR="0077495F" w:rsidRPr="0077495F">
        <w:rPr>
          <w:rFonts w:ascii="Arial" w:hAnsi="Arial" w:cs="Arial"/>
        </w:rPr>
        <w:t xml:space="preserve">In what ways could the </w:t>
      </w:r>
      <w:r w:rsidR="00BE1178">
        <w:rPr>
          <w:rFonts w:ascii="Arial" w:hAnsi="Arial" w:cs="Arial"/>
        </w:rPr>
        <w:t xml:space="preserve">workshop </w:t>
      </w:r>
      <w:r w:rsidR="0077495F" w:rsidRPr="0077495F">
        <w:rPr>
          <w:rFonts w:ascii="Arial" w:hAnsi="Arial" w:cs="Arial"/>
        </w:rPr>
        <w:t>be improved</w:t>
      </w:r>
      <w:r w:rsidR="00BE1178">
        <w:rPr>
          <w:rFonts w:ascii="Arial" w:hAnsi="Arial" w:cs="Arial"/>
        </w:rPr>
        <w:t xml:space="preserve"> for the learning needs of your pupils</w:t>
      </w:r>
      <w:r w:rsidR="0077495F" w:rsidRPr="0077495F">
        <w:rPr>
          <w:rFonts w:ascii="Arial" w:hAnsi="Arial" w:cs="Arial"/>
        </w:rPr>
        <w:t>?</w:t>
      </w:r>
      <w:r w:rsidR="00BE1178">
        <w:rPr>
          <w:rFonts w:ascii="Arial" w:hAnsi="Arial" w:cs="Arial"/>
        </w:rPr>
        <w:t xml:space="preserve">  Please provide details.</w:t>
      </w:r>
    </w:p>
    <w:p w14:paraId="036B7A33" w14:textId="77777777" w:rsidR="0077495F" w:rsidRPr="0077495F" w:rsidRDefault="0077495F" w:rsidP="006D66AD">
      <w:pPr>
        <w:pStyle w:val="NoSpacing"/>
        <w:rPr>
          <w:rFonts w:ascii="Arial" w:hAnsi="Arial" w:cs="Arial"/>
        </w:rPr>
      </w:pPr>
    </w:p>
    <w:p w14:paraId="036B7A34" w14:textId="77777777" w:rsidR="000D6BE1" w:rsidRDefault="008033BA" w:rsidP="006D66AD">
      <w:pPr>
        <w:pStyle w:val="NoSpacing"/>
        <w:rPr>
          <w:rFonts w:ascii="Arial" w:hAnsi="Arial" w:cs="Arial"/>
        </w:rPr>
      </w:pPr>
      <w:r>
        <w:rPr>
          <w:rFonts w:ascii="Arial" w:hAnsi="Arial" w:cs="Arial"/>
        </w:rPr>
        <w:t>5.</w:t>
      </w:r>
      <w:r>
        <w:rPr>
          <w:rFonts w:ascii="Arial" w:hAnsi="Arial" w:cs="Arial"/>
        </w:rPr>
        <w:tab/>
      </w:r>
      <w:r w:rsidR="00BE1178">
        <w:rPr>
          <w:rFonts w:ascii="Arial" w:hAnsi="Arial" w:cs="Arial"/>
        </w:rPr>
        <w:t>Any other comments.</w:t>
      </w:r>
    </w:p>
    <w:p w14:paraId="036B7A35" w14:textId="77777777" w:rsidR="00F834A7" w:rsidRDefault="00F834A7" w:rsidP="006D66AD">
      <w:pPr>
        <w:pStyle w:val="NoSpacing"/>
        <w:rPr>
          <w:rFonts w:ascii="Arial" w:hAnsi="Arial" w:cs="Arial"/>
        </w:rPr>
      </w:pPr>
    </w:p>
    <w:p w14:paraId="036B7A36" w14:textId="77777777" w:rsidR="00F834A7" w:rsidRDefault="00F834A7" w:rsidP="006D66AD">
      <w:pPr>
        <w:pStyle w:val="NoSpacing"/>
        <w:rPr>
          <w:rFonts w:ascii="Arial" w:hAnsi="Arial" w:cs="Arial"/>
        </w:rPr>
      </w:pPr>
    </w:p>
    <w:p w14:paraId="036B7A37" w14:textId="77777777" w:rsidR="008033BA" w:rsidRDefault="008033BA" w:rsidP="006D66AD">
      <w:pPr>
        <w:pStyle w:val="NoSpacing"/>
        <w:rPr>
          <w:rFonts w:ascii="Arial" w:hAnsi="Arial" w:cs="Arial"/>
          <w:b/>
          <w:sz w:val="28"/>
          <w:szCs w:val="28"/>
        </w:rPr>
      </w:pPr>
    </w:p>
    <w:p w14:paraId="036B7A38" w14:textId="77777777" w:rsidR="002C3B15" w:rsidRPr="00C22AFF" w:rsidRDefault="000D6BE1" w:rsidP="006D66AD">
      <w:pPr>
        <w:pStyle w:val="NoSpacing"/>
        <w:rPr>
          <w:rFonts w:ascii="Arial" w:hAnsi="Arial" w:cs="Arial"/>
          <w:b/>
        </w:rPr>
      </w:pPr>
      <w:r w:rsidRPr="00C22AFF">
        <w:rPr>
          <w:rFonts w:ascii="Arial" w:hAnsi="Arial" w:cs="Arial"/>
          <w:b/>
        </w:rPr>
        <w:t>Example</w:t>
      </w:r>
      <w:r w:rsidR="00C22AFF">
        <w:rPr>
          <w:rFonts w:ascii="Arial" w:hAnsi="Arial" w:cs="Arial"/>
          <w:b/>
        </w:rPr>
        <w:t xml:space="preserve"> 2</w:t>
      </w:r>
    </w:p>
    <w:p w14:paraId="036B7A39" w14:textId="77777777" w:rsidR="002C3B15" w:rsidRPr="002C3B15" w:rsidRDefault="007E3EE6" w:rsidP="006D66AD">
      <w:pPr>
        <w:pStyle w:val="NoSpacing"/>
        <w:rPr>
          <w:rFonts w:ascii="Arial" w:hAnsi="Arial" w:cs="Arial"/>
        </w:rPr>
      </w:pPr>
      <w:r>
        <w:rPr>
          <w:rFonts w:ascii="Arial" w:hAnsi="Arial" w:cs="Arial"/>
        </w:rPr>
        <w:t xml:space="preserve">Drawing inspiration from the Museum’s quilt collection to develop </w:t>
      </w:r>
      <w:r w:rsidR="00D86BB8">
        <w:rPr>
          <w:rFonts w:ascii="Arial" w:hAnsi="Arial" w:cs="Arial"/>
        </w:rPr>
        <w:t>an adult craft class</w:t>
      </w:r>
      <w:r w:rsidR="002C3B15" w:rsidRPr="002C3B15">
        <w:rPr>
          <w:rFonts w:ascii="Arial" w:hAnsi="Arial" w:cs="Arial"/>
        </w:rPr>
        <w:t>.</w:t>
      </w:r>
    </w:p>
    <w:p w14:paraId="036B7A3A" w14:textId="77777777" w:rsidR="002C3B15" w:rsidRDefault="002C3B15" w:rsidP="006D66AD">
      <w:pPr>
        <w:pStyle w:val="NoSpacing"/>
        <w:rPr>
          <w:rFonts w:ascii="Arial" w:hAnsi="Arial" w:cs="Arial"/>
        </w:rPr>
      </w:pPr>
    </w:p>
    <w:p w14:paraId="036B7A3B" w14:textId="77777777" w:rsidR="00C22AFF" w:rsidRDefault="00C22AFF" w:rsidP="00C22AFF">
      <w:pPr>
        <w:pStyle w:val="NoSpacing"/>
        <w:jc w:val="both"/>
        <w:rPr>
          <w:rFonts w:ascii="Arial" w:hAnsi="Arial" w:cs="Arial"/>
          <w:b/>
        </w:rPr>
      </w:pPr>
      <w:r>
        <w:rPr>
          <w:rFonts w:ascii="Arial" w:hAnsi="Arial" w:cs="Arial"/>
          <w:b/>
        </w:rPr>
        <w:t xml:space="preserve">The Planning Stage </w:t>
      </w:r>
    </w:p>
    <w:p w14:paraId="036B7A3C" w14:textId="77777777" w:rsidR="00C22AFF" w:rsidRPr="000A2D9B" w:rsidRDefault="00C22AFF" w:rsidP="00C22AFF">
      <w:pPr>
        <w:pStyle w:val="NoSpacing"/>
        <w:jc w:val="both"/>
        <w:rPr>
          <w:rFonts w:ascii="Arial" w:hAnsi="Arial" w:cs="Arial"/>
        </w:rPr>
      </w:pPr>
      <w:r w:rsidRPr="000A2D9B">
        <w:rPr>
          <w:rFonts w:ascii="Arial" w:hAnsi="Arial" w:cs="Arial"/>
        </w:rPr>
        <w:t>Assessment using the five ILFA categories</w:t>
      </w:r>
    </w:p>
    <w:p w14:paraId="036B7A3D" w14:textId="77777777" w:rsidR="00C22AFF" w:rsidRPr="00215CCC" w:rsidRDefault="00C22AFF" w:rsidP="00C22AFF">
      <w:pPr>
        <w:pStyle w:val="NoSpacing"/>
        <w:numPr>
          <w:ilvl w:val="0"/>
          <w:numId w:val="7"/>
        </w:numPr>
        <w:jc w:val="both"/>
        <w:rPr>
          <w:rFonts w:ascii="Arial" w:hAnsi="Arial" w:cs="Arial"/>
        </w:rPr>
      </w:pPr>
      <w:r w:rsidRPr="00215CCC">
        <w:rPr>
          <w:rFonts w:ascii="Arial" w:hAnsi="Arial" w:cs="Arial"/>
          <w:b/>
        </w:rPr>
        <w:t>Knowledge &amp; Understanding</w:t>
      </w:r>
      <w:r>
        <w:rPr>
          <w:rFonts w:ascii="Arial" w:hAnsi="Arial" w:cs="Arial"/>
          <w:b/>
        </w:rPr>
        <w:t xml:space="preserve"> (K&amp;U) </w:t>
      </w:r>
      <w:r>
        <w:rPr>
          <w:rFonts w:ascii="Arial" w:hAnsi="Arial" w:cs="Arial"/>
        </w:rPr>
        <w:t>- of the quilt collection, the h</w:t>
      </w:r>
      <w:r w:rsidRPr="002C3B15">
        <w:rPr>
          <w:rFonts w:ascii="Arial" w:hAnsi="Arial" w:cs="Arial"/>
        </w:rPr>
        <w:t xml:space="preserve">istory of design and </w:t>
      </w:r>
      <w:r>
        <w:rPr>
          <w:rFonts w:ascii="Arial" w:hAnsi="Arial" w:cs="Arial"/>
        </w:rPr>
        <w:t xml:space="preserve">the various </w:t>
      </w:r>
      <w:r w:rsidRPr="002C3B15">
        <w:rPr>
          <w:rFonts w:ascii="Arial" w:hAnsi="Arial" w:cs="Arial"/>
        </w:rPr>
        <w:t>technique</w:t>
      </w:r>
      <w:r>
        <w:rPr>
          <w:rFonts w:ascii="Arial" w:hAnsi="Arial" w:cs="Arial"/>
        </w:rPr>
        <w:t>s used</w:t>
      </w:r>
      <w:r w:rsidRPr="002C3B15">
        <w:rPr>
          <w:rFonts w:ascii="Arial" w:hAnsi="Arial" w:cs="Arial"/>
        </w:rPr>
        <w:t>.</w:t>
      </w:r>
    </w:p>
    <w:p w14:paraId="036B7A3E" w14:textId="77777777" w:rsidR="00C22AFF" w:rsidRPr="00215CCC" w:rsidRDefault="00C22AFF" w:rsidP="00C22AFF">
      <w:pPr>
        <w:pStyle w:val="NoSpacing"/>
        <w:numPr>
          <w:ilvl w:val="0"/>
          <w:numId w:val="7"/>
        </w:numPr>
        <w:jc w:val="both"/>
        <w:rPr>
          <w:rFonts w:ascii="Arial" w:hAnsi="Arial" w:cs="Arial"/>
        </w:rPr>
      </w:pPr>
      <w:r w:rsidRPr="00215CCC">
        <w:rPr>
          <w:rFonts w:ascii="Arial" w:hAnsi="Arial" w:cs="Arial"/>
          <w:b/>
        </w:rPr>
        <w:t>Skills</w:t>
      </w:r>
      <w:r>
        <w:rPr>
          <w:rFonts w:ascii="Arial" w:hAnsi="Arial" w:cs="Arial"/>
          <w:b/>
        </w:rPr>
        <w:t xml:space="preserve"> (S) </w:t>
      </w:r>
      <w:r w:rsidRPr="00215CCC">
        <w:rPr>
          <w:rFonts w:ascii="Arial" w:hAnsi="Arial" w:cs="Arial"/>
        </w:rPr>
        <w:t xml:space="preserve">- </w:t>
      </w:r>
      <w:r>
        <w:rPr>
          <w:rFonts w:ascii="Arial" w:hAnsi="Arial" w:cs="Arial"/>
        </w:rPr>
        <w:t>t</w:t>
      </w:r>
      <w:r w:rsidRPr="00C22AFF">
        <w:rPr>
          <w:rFonts w:ascii="Arial" w:hAnsi="Arial" w:cs="Arial"/>
        </w:rPr>
        <w:t>he application of needlework skills and the hands-on activity of learning to patchwork.</w:t>
      </w:r>
    </w:p>
    <w:p w14:paraId="036B7A3F" w14:textId="77777777" w:rsidR="00C22AFF" w:rsidRDefault="00C22AFF" w:rsidP="00C22AFF">
      <w:pPr>
        <w:pStyle w:val="NoSpacing"/>
        <w:numPr>
          <w:ilvl w:val="0"/>
          <w:numId w:val="7"/>
        </w:numPr>
        <w:jc w:val="both"/>
        <w:rPr>
          <w:rFonts w:ascii="Arial" w:hAnsi="Arial" w:cs="Arial"/>
        </w:rPr>
      </w:pPr>
      <w:r w:rsidRPr="00C22AFF">
        <w:rPr>
          <w:rFonts w:ascii="Arial" w:hAnsi="Arial" w:cs="Arial"/>
          <w:b/>
        </w:rPr>
        <w:t xml:space="preserve">Attitudes and Values (A&amp;V) </w:t>
      </w:r>
      <w:r w:rsidRPr="00C22AFF">
        <w:rPr>
          <w:rFonts w:ascii="Arial" w:hAnsi="Arial" w:cs="Arial"/>
        </w:rPr>
        <w:t xml:space="preserve">- </w:t>
      </w:r>
      <w:r w:rsidRPr="002C3B15">
        <w:rPr>
          <w:rFonts w:ascii="Arial" w:hAnsi="Arial" w:cs="Arial"/>
        </w:rPr>
        <w:t>may reinforce or extend belief in personal abilities.  Change view of what a Museum is and does.</w:t>
      </w:r>
    </w:p>
    <w:p w14:paraId="036B7A40" w14:textId="77777777" w:rsidR="00C22AFF" w:rsidRPr="00C22AFF" w:rsidRDefault="00C22AFF" w:rsidP="00C22AFF">
      <w:pPr>
        <w:pStyle w:val="NoSpacing"/>
        <w:numPr>
          <w:ilvl w:val="0"/>
          <w:numId w:val="7"/>
        </w:numPr>
        <w:jc w:val="both"/>
        <w:rPr>
          <w:rFonts w:ascii="Arial" w:hAnsi="Arial" w:cs="Arial"/>
        </w:rPr>
      </w:pPr>
      <w:r w:rsidRPr="00C22AFF">
        <w:rPr>
          <w:rFonts w:ascii="Arial" w:hAnsi="Arial" w:cs="Arial"/>
          <w:b/>
        </w:rPr>
        <w:t xml:space="preserve">Activity, Behaviour and Progression (AB&amp;P) </w:t>
      </w:r>
      <w:r w:rsidRPr="00C22AFF">
        <w:rPr>
          <w:rFonts w:ascii="Arial" w:hAnsi="Arial" w:cs="Arial"/>
        </w:rPr>
        <w:t>- attendance of a series of clas</w:t>
      </w:r>
      <w:r>
        <w:rPr>
          <w:rFonts w:ascii="Arial" w:hAnsi="Arial" w:cs="Arial"/>
        </w:rPr>
        <w:t>ses,  producing a finished product, s</w:t>
      </w:r>
      <w:r w:rsidRPr="00C22AFF">
        <w:rPr>
          <w:rFonts w:ascii="Arial" w:hAnsi="Arial" w:cs="Arial"/>
        </w:rPr>
        <w:t>igni</w:t>
      </w:r>
      <w:r>
        <w:rPr>
          <w:rFonts w:ascii="Arial" w:hAnsi="Arial" w:cs="Arial"/>
        </w:rPr>
        <w:t>ng up for additional classes, r</w:t>
      </w:r>
      <w:r w:rsidRPr="00C22AFF">
        <w:rPr>
          <w:rFonts w:ascii="Arial" w:hAnsi="Arial" w:cs="Arial"/>
        </w:rPr>
        <w:t>esearching and practising in own time.</w:t>
      </w:r>
    </w:p>
    <w:p w14:paraId="036B7A41" w14:textId="77777777" w:rsidR="00C22AFF" w:rsidRDefault="00C22AFF" w:rsidP="00C22AFF">
      <w:pPr>
        <w:pStyle w:val="NoSpacing"/>
        <w:numPr>
          <w:ilvl w:val="0"/>
          <w:numId w:val="7"/>
        </w:numPr>
        <w:jc w:val="both"/>
        <w:rPr>
          <w:rFonts w:ascii="Arial" w:hAnsi="Arial" w:cs="Arial"/>
        </w:rPr>
      </w:pPr>
      <w:r w:rsidRPr="00C22AFF">
        <w:rPr>
          <w:rFonts w:ascii="Arial" w:hAnsi="Arial" w:cs="Arial"/>
          <w:b/>
        </w:rPr>
        <w:t xml:space="preserve">Enjoyment, Inspiration and Creativity (EI&amp;C) </w:t>
      </w:r>
      <w:r w:rsidRPr="00C22AFF">
        <w:rPr>
          <w:rFonts w:ascii="Arial" w:hAnsi="Arial" w:cs="Arial"/>
        </w:rPr>
        <w:t xml:space="preserve">- </w:t>
      </w:r>
      <w:r>
        <w:rPr>
          <w:rFonts w:ascii="Arial" w:hAnsi="Arial" w:cs="Arial"/>
        </w:rPr>
        <w:t>enjoying the experience, sense of well-being, p</w:t>
      </w:r>
      <w:r w:rsidRPr="00C22AFF">
        <w:rPr>
          <w:rFonts w:ascii="Arial" w:hAnsi="Arial" w:cs="Arial"/>
        </w:rPr>
        <w:t>roducing a product.</w:t>
      </w:r>
    </w:p>
    <w:p w14:paraId="036B7A42" w14:textId="77777777" w:rsidR="00C22AFF" w:rsidRPr="00C22AFF" w:rsidRDefault="00C22AFF" w:rsidP="00C22AFF">
      <w:pPr>
        <w:pStyle w:val="NoSpacing"/>
        <w:ind w:left="720"/>
        <w:jc w:val="both"/>
        <w:rPr>
          <w:rFonts w:ascii="Arial" w:hAnsi="Arial" w:cs="Arial"/>
        </w:rPr>
      </w:pPr>
    </w:p>
    <w:p w14:paraId="036B7A43" w14:textId="77777777" w:rsidR="002C3B15" w:rsidRPr="00990352" w:rsidRDefault="00C22AFF" w:rsidP="006D66AD">
      <w:pPr>
        <w:pStyle w:val="NoSpacing"/>
        <w:rPr>
          <w:rFonts w:ascii="Arial" w:hAnsi="Arial" w:cs="Arial"/>
          <w:b/>
        </w:rPr>
      </w:pPr>
      <w:r>
        <w:rPr>
          <w:rFonts w:ascii="Arial" w:hAnsi="Arial" w:cs="Arial"/>
          <w:b/>
        </w:rPr>
        <w:t>Writing aims and objectives</w:t>
      </w:r>
    </w:p>
    <w:p w14:paraId="036B7A44" w14:textId="77777777" w:rsidR="00105078" w:rsidRDefault="00105078" w:rsidP="007D1BE6">
      <w:pPr>
        <w:pStyle w:val="NoSpacing"/>
        <w:jc w:val="both"/>
        <w:rPr>
          <w:rFonts w:ascii="Arial" w:hAnsi="Arial" w:cs="Arial"/>
        </w:rPr>
      </w:pPr>
      <w:r>
        <w:rPr>
          <w:rFonts w:ascii="Arial" w:hAnsi="Arial" w:cs="Arial"/>
        </w:rPr>
        <w:t xml:space="preserve">Perhaps unlike curriculum based activity, </w:t>
      </w:r>
      <w:r w:rsidR="00D86BB8">
        <w:rPr>
          <w:rFonts w:ascii="Arial" w:hAnsi="Arial" w:cs="Arial"/>
        </w:rPr>
        <w:t xml:space="preserve">working with </w:t>
      </w:r>
      <w:r>
        <w:rPr>
          <w:rFonts w:ascii="Arial" w:hAnsi="Arial" w:cs="Arial"/>
        </w:rPr>
        <w:t xml:space="preserve">older </w:t>
      </w:r>
      <w:r w:rsidR="00D86BB8">
        <w:rPr>
          <w:rFonts w:ascii="Arial" w:hAnsi="Arial" w:cs="Arial"/>
        </w:rPr>
        <w:t xml:space="preserve">groups </w:t>
      </w:r>
      <w:r>
        <w:rPr>
          <w:rFonts w:ascii="Arial" w:hAnsi="Arial" w:cs="Arial"/>
        </w:rPr>
        <w:t xml:space="preserve">allows the opportunity to involve participants in the planning process. In this regard it may be </w:t>
      </w:r>
      <w:r w:rsidR="00D86BB8">
        <w:rPr>
          <w:rFonts w:ascii="Arial" w:hAnsi="Arial" w:cs="Arial"/>
        </w:rPr>
        <w:t xml:space="preserve">it is useful to ask </w:t>
      </w:r>
      <w:r>
        <w:rPr>
          <w:rFonts w:ascii="Arial" w:hAnsi="Arial" w:cs="Arial"/>
        </w:rPr>
        <w:t xml:space="preserve">what has motivated people to participate in the museum activity </w:t>
      </w:r>
      <w:r w:rsidR="002C3B15" w:rsidRPr="002C3B15">
        <w:rPr>
          <w:rFonts w:ascii="Arial" w:hAnsi="Arial" w:cs="Arial"/>
        </w:rPr>
        <w:t>and what they hop</w:t>
      </w:r>
      <w:r>
        <w:rPr>
          <w:rFonts w:ascii="Arial" w:hAnsi="Arial" w:cs="Arial"/>
        </w:rPr>
        <w:t>e to gain from the experience</w:t>
      </w:r>
      <w:r w:rsidR="00D86BB8">
        <w:rPr>
          <w:rFonts w:ascii="Arial" w:hAnsi="Arial" w:cs="Arial"/>
        </w:rPr>
        <w:t xml:space="preserve">.  </w:t>
      </w:r>
      <w:r>
        <w:rPr>
          <w:rFonts w:ascii="Arial" w:hAnsi="Arial" w:cs="Arial"/>
        </w:rPr>
        <w:t xml:space="preserve">Anticipated outcomes, once established, </w:t>
      </w:r>
      <w:r w:rsidR="002C3B15" w:rsidRPr="002C3B15">
        <w:rPr>
          <w:rFonts w:ascii="Arial" w:hAnsi="Arial" w:cs="Arial"/>
        </w:rPr>
        <w:t xml:space="preserve">may be kept as separate individual </w:t>
      </w:r>
      <w:r w:rsidR="00D86BB8">
        <w:rPr>
          <w:rFonts w:ascii="Arial" w:hAnsi="Arial" w:cs="Arial"/>
        </w:rPr>
        <w:t xml:space="preserve">outcomes </w:t>
      </w:r>
      <w:r>
        <w:rPr>
          <w:rFonts w:ascii="Arial" w:hAnsi="Arial" w:cs="Arial"/>
        </w:rPr>
        <w:t>or expressed collectively, and evaluated accordingly. The former work well across large groups of participants and can be evaluated through tailoring the evaluation sheets to allow for discrete outcomes to be assessed. The latter, the collective outcomes and evaluation, may be assessed through a generic methodology</w:t>
      </w:r>
      <w:r w:rsidR="00D836DA">
        <w:rPr>
          <w:rFonts w:ascii="Arial" w:hAnsi="Arial" w:cs="Arial"/>
        </w:rPr>
        <w:t xml:space="preserve">, as illustrated below, and may also be extended to include Generic Social Outcomes. </w:t>
      </w:r>
    </w:p>
    <w:p w14:paraId="036B7A45" w14:textId="77777777" w:rsidR="00105078" w:rsidRDefault="00105078" w:rsidP="006D66AD">
      <w:pPr>
        <w:pStyle w:val="NoSpacing"/>
        <w:rPr>
          <w:rFonts w:ascii="Arial" w:hAnsi="Arial" w:cs="Arial"/>
        </w:rPr>
      </w:pPr>
    </w:p>
    <w:p w14:paraId="036B7A46" w14:textId="77777777" w:rsidR="000C1586" w:rsidRDefault="000C1586" w:rsidP="006D66AD">
      <w:pPr>
        <w:pStyle w:val="NoSpacing"/>
        <w:rPr>
          <w:rFonts w:ascii="Arial" w:hAnsi="Arial" w:cs="Arial"/>
          <w:b/>
        </w:rPr>
      </w:pPr>
      <w:r>
        <w:rPr>
          <w:rFonts w:ascii="Arial" w:hAnsi="Arial" w:cs="Arial"/>
          <w:b/>
        </w:rPr>
        <w:t>Aim</w:t>
      </w:r>
    </w:p>
    <w:p w14:paraId="036B7A47" w14:textId="77777777" w:rsidR="002C3B15" w:rsidRPr="002C3B15" w:rsidRDefault="002C3B15" w:rsidP="006D66AD">
      <w:pPr>
        <w:pStyle w:val="NoSpacing"/>
        <w:rPr>
          <w:rFonts w:ascii="Arial" w:hAnsi="Arial" w:cs="Arial"/>
        </w:rPr>
      </w:pPr>
      <w:r w:rsidRPr="002C3B15">
        <w:rPr>
          <w:rFonts w:ascii="Arial" w:hAnsi="Arial" w:cs="Arial"/>
        </w:rPr>
        <w:t>To use the quilt collectio</w:t>
      </w:r>
      <w:r w:rsidR="00432EF9">
        <w:rPr>
          <w:rFonts w:ascii="Arial" w:hAnsi="Arial" w:cs="Arial"/>
        </w:rPr>
        <w:t>n to inspire adult craft workshops</w:t>
      </w:r>
      <w:r w:rsidRPr="002C3B15">
        <w:rPr>
          <w:rFonts w:ascii="Arial" w:hAnsi="Arial" w:cs="Arial"/>
        </w:rPr>
        <w:t>.</w:t>
      </w:r>
    </w:p>
    <w:p w14:paraId="036B7A48" w14:textId="77777777" w:rsidR="000C1586" w:rsidRDefault="000C1586" w:rsidP="006D66AD">
      <w:pPr>
        <w:pStyle w:val="NoSpacing"/>
        <w:rPr>
          <w:rFonts w:ascii="Arial" w:hAnsi="Arial" w:cs="Arial"/>
          <w:b/>
        </w:rPr>
      </w:pPr>
    </w:p>
    <w:p w14:paraId="036B7A49" w14:textId="77777777" w:rsidR="002C3B15" w:rsidRPr="00D86BB8" w:rsidRDefault="000C1586" w:rsidP="006D66AD">
      <w:pPr>
        <w:pStyle w:val="NoSpacing"/>
        <w:rPr>
          <w:rFonts w:ascii="Arial" w:hAnsi="Arial" w:cs="Arial"/>
          <w:b/>
        </w:rPr>
      </w:pPr>
      <w:r>
        <w:rPr>
          <w:rFonts w:ascii="Arial" w:hAnsi="Arial" w:cs="Arial"/>
          <w:b/>
        </w:rPr>
        <w:t>Objectives</w:t>
      </w:r>
    </w:p>
    <w:p w14:paraId="036B7A4A" w14:textId="77777777" w:rsidR="000C1586" w:rsidRDefault="000C1586" w:rsidP="006D66AD">
      <w:pPr>
        <w:pStyle w:val="NoSpacing"/>
        <w:rPr>
          <w:rFonts w:ascii="Arial" w:hAnsi="Arial" w:cs="Arial"/>
        </w:rPr>
      </w:pPr>
      <w:r>
        <w:rPr>
          <w:rFonts w:ascii="Arial" w:hAnsi="Arial" w:cs="Arial"/>
        </w:rPr>
        <w:t>Through engagement with the collection, participants will;</w:t>
      </w:r>
    </w:p>
    <w:p w14:paraId="036B7A4B" w14:textId="77777777" w:rsidR="002C3B15" w:rsidRPr="002C3B15" w:rsidRDefault="000C1586" w:rsidP="000C1586">
      <w:pPr>
        <w:pStyle w:val="NoSpacing"/>
        <w:numPr>
          <w:ilvl w:val="0"/>
          <w:numId w:val="12"/>
        </w:numPr>
        <w:rPr>
          <w:rFonts w:ascii="Arial" w:hAnsi="Arial" w:cs="Arial"/>
        </w:rPr>
      </w:pPr>
      <w:r>
        <w:rPr>
          <w:rFonts w:ascii="Arial" w:hAnsi="Arial" w:cs="Arial"/>
        </w:rPr>
        <w:t>Discuss the history of quilts,</w:t>
      </w:r>
    </w:p>
    <w:p w14:paraId="036B7A4C" w14:textId="77777777" w:rsidR="002C3B15" w:rsidRPr="002C3B15" w:rsidRDefault="002C3B15" w:rsidP="000C1586">
      <w:pPr>
        <w:pStyle w:val="NoSpacing"/>
        <w:numPr>
          <w:ilvl w:val="0"/>
          <w:numId w:val="12"/>
        </w:numPr>
        <w:rPr>
          <w:rFonts w:ascii="Arial" w:hAnsi="Arial" w:cs="Arial"/>
        </w:rPr>
      </w:pPr>
      <w:r w:rsidRPr="002C3B15">
        <w:rPr>
          <w:rFonts w:ascii="Arial" w:hAnsi="Arial" w:cs="Arial"/>
        </w:rPr>
        <w:t xml:space="preserve">Discuss and structure </w:t>
      </w:r>
      <w:r w:rsidR="000C1586">
        <w:rPr>
          <w:rFonts w:ascii="Arial" w:hAnsi="Arial" w:cs="Arial"/>
        </w:rPr>
        <w:t>the practise of quilting and patchwork,</w:t>
      </w:r>
    </w:p>
    <w:p w14:paraId="036B7A4D" w14:textId="77777777" w:rsidR="000C1586" w:rsidRDefault="000C1586" w:rsidP="000C1586">
      <w:pPr>
        <w:pStyle w:val="NoSpacing"/>
        <w:numPr>
          <w:ilvl w:val="0"/>
          <w:numId w:val="12"/>
        </w:numPr>
        <w:rPr>
          <w:rFonts w:ascii="Arial" w:hAnsi="Arial" w:cs="Arial"/>
        </w:rPr>
      </w:pPr>
      <w:r>
        <w:rPr>
          <w:rFonts w:ascii="Arial" w:hAnsi="Arial" w:cs="Arial"/>
        </w:rPr>
        <w:t>Enhance their own practice of the craft,</w:t>
      </w:r>
    </w:p>
    <w:p w14:paraId="036B7A4E" w14:textId="77777777" w:rsidR="002C3B15" w:rsidRPr="002C3B15" w:rsidRDefault="000C1586" w:rsidP="000C1586">
      <w:pPr>
        <w:pStyle w:val="NoSpacing"/>
        <w:numPr>
          <w:ilvl w:val="0"/>
          <w:numId w:val="12"/>
        </w:numPr>
        <w:rPr>
          <w:rFonts w:ascii="Arial" w:hAnsi="Arial" w:cs="Arial"/>
        </w:rPr>
      </w:pPr>
      <w:r>
        <w:rPr>
          <w:rFonts w:ascii="Arial" w:hAnsi="Arial" w:cs="Arial"/>
        </w:rPr>
        <w:t>P</w:t>
      </w:r>
      <w:r w:rsidR="002C3B15" w:rsidRPr="002C3B15">
        <w:rPr>
          <w:rFonts w:ascii="Arial" w:hAnsi="Arial" w:cs="Arial"/>
        </w:rPr>
        <w:t xml:space="preserve">roduce a piece </w:t>
      </w:r>
      <w:r>
        <w:rPr>
          <w:rFonts w:ascii="Arial" w:hAnsi="Arial" w:cs="Arial"/>
        </w:rPr>
        <w:t>of quilting or patchwork that could</w:t>
      </w:r>
      <w:r w:rsidR="002C3B15" w:rsidRPr="002C3B15">
        <w:rPr>
          <w:rFonts w:ascii="Arial" w:hAnsi="Arial" w:cs="Arial"/>
        </w:rPr>
        <w:t xml:space="preserve"> be displayed as part of a future </w:t>
      </w:r>
      <w:r>
        <w:rPr>
          <w:rFonts w:ascii="Arial" w:hAnsi="Arial" w:cs="Arial"/>
        </w:rPr>
        <w:t>exhibition at the m</w:t>
      </w:r>
      <w:r w:rsidR="002C3B15" w:rsidRPr="002C3B15">
        <w:rPr>
          <w:rFonts w:ascii="Arial" w:hAnsi="Arial" w:cs="Arial"/>
        </w:rPr>
        <w:t>useum.</w:t>
      </w:r>
    </w:p>
    <w:p w14:paraId="036B7A4F" w14:textId="77777777" w:rsidR="002C3B15" w:rsidRPr="002C3B15" w:rsidRDefault="002C3B15" w:rsidP="006D66AD">
      <w:pPr>
        <w:pStyle w:val="NoSpacing"/>
        <w:rPr>
          <w:rFonts w:ascii="Arial" w:hAnsi="Arial" w:cs="Arial"/>
        </w:rPr>
      </w:pPr>
    </w:p>
    <w:p w14:paraId="036B7A50" w14:textId="77777777" w:rsidR="002C3B15" w:rsidRPr="004E4E01" w:rsidRDefault="002C3B15" w:rsidP="006D66AD">
      <w:pPr>
        <w:pStyle w:val="NoSpacing"/>
        <w:rPr>
          <w:rFonts w:ascii="Arial" w:hAnsi="Arial" w:cs="Arial"/>
          <w:b/>
        </w:rPr>
      </w:pPr>
      <w:r w:rsidRPr="004E4E01">
        <w:rPr>
          <w:rFonts w:ascii="Arial" w:hAnsi="Arial" w:cs="Arial"/>
          <w:b/>
        </w:rPr>
        <w:t>Intended Learning Outcomes:</w:t>
      </w:r>
    </w:p>
    <w:p w14:paraId="036B7A51" w14:textId="77777777" w:rsidR="002C3B15" w:rsidRPr="002C3B15" w:rsidRDefault="00D836DA" w:rsidP="006D66AD">
      <w:pPr>
        <w:pStyle w:val="NoSpacing"/>
        <w:rPr>
          <w:rFonts w:ascii="Arial" w:hAnsi="Arial" w:cs="Arial"/>
        </w:rPr>
      </w:pPr>
      <w:r>
        <w:rPr>
          <w:rFonts w:ascii="Arial" w:hAnsi="Arial" w:cs="Arial"/>
        </w:rPr>
        <w:t>Through participation in the activity, people will;</w:t>
      </w:r>
    </w:p>
    <w:p w14:paraId="036B7A52" w14:textId="77777777" w:rsidR="002C3B15" w:rsidRPr="002C3B15" w:rsidRDefault="002C3B15" w:rsidP="00D836DA">
      <w:pPr>
        <w:pStyle w:val="NoSpacing"/>
        <w:numPr>
          <w:ilvl w:val="0"/>
          <w:numId w:val="14"/>
        </w:numPr>
        <w:rPr>
          <w:rFonts w:ascii="Arial" w:hAnsi="Arial" w:cs="Arial"/>
        </w:rPr>
      </w:pPr>
      <w:r w:rsidRPr="002C3B15">
        <w:rPr>
          <w:rFonts w:ascii="Arial" w:hAnsi="Arial" w:cs="Arial"/>
        </w:rPr>
        <w:t>Gain a knowledge and understanding of the Museum’s quilt collection and the history of design and technique. (K&amp;U)</w:t>
      </w:r>
    </w:p>
    <w:p w14:paraId="036B7A53" w14:textId="77777777" w:rsidR="002C3B15" w:rsidRPr="002C3B15" w:rsidRDefault="00432EF9" w:rsidP="00D836DA">
      <w:pPr>
        <w:pStyle w:val="NoSpacing"/>
        <w:numPr>
          <w:ilvl w:val="0"/>
          <w:numId w:val="14"/>
        </w:numPr>
        <w:rPr>
          <w:rFonts w:ascii="Arial" w:hAnsi="Arial" w:cs="Arial"/>
        </w:rPr>
      </w:pPr>
      <w:r>
        <w:rPr>
          <w:rFonts w:ascii="Arial" w:hAnsi="Arial" w:cs="Arial"/>
        </w:rPr>
        <w:t>Practise quilting and patch</w:t>
      </w:r>
      <w:r w:rsidR="002C3B15" w:rsidRPr="002C3B15">
        <w:rPr>
          <w:rFonts w:ascii="Arial" w:hAnsi="Arial" w:cs="Arial"/>
        </w:rPr>
        <w:t>working</w:t>
      </w:r>
      <w:r>
        <w:rPr>
          <w:rFonts w:ascii="Arial" w:hAnsi="Arial" w:cs="Arial"/>
        </w:rPr>
        <w:t xml:space="preserve"> skills</w:t>
      </w:r>
      <w:r w:rsidR="002C3B15" w:rsidRPr="002C3B15">
        <w:rPr>
          <w:rFonts w:ascii="Arial" w:hAnsi="Arial" w:cs="Arial"/>
        </w:rPr>
        <w:t>. (S)</w:t>
      </w:r>
    </w:p>
    <w:p w14:paraId="036B7A54" w14:textId="77777777" w:rsidR="002C3B15" w:rsidRPr="002C3B15" w:rsidRDefault="002C3B15" w:rsidP="00D836DA">
      <w:pPr>
        <w:pStyle w:val="NoSpacing"/>
        <w:numPr>
          <w:ilvl w:val="0"/>
          <w:numId w:val="14"/>
        </w:numPr>
        <w:rPr>
          <w:rFonts w:ascii="Arial" w:hAnsi="Arial" w:cs="Arial"/>
        </w:rPr>
      </w:pPr>
      <w:r w:rsidRPr="002C3B15">
        <w:rPr>
          <w:rFonts w:ascii="Arial" w:hAnsi="Arial" w:cs="Arial"/>
        </w:rPr>
        <w:t>Gain confi</w:t>
      </w:r>
      <w:r w:rsidR="00432EF9">
        <w:rPr>
          <w:rFonts w:ascii="Arial" w:hAnsi="Arial" w:cs="Arial"/>
        </w:rPr>
        <w:t>dence in their ability to patch</w:t>
      </w:r>
      <w:r w:rsidRPr="002C3B15">
        <w:rPr>
          <w:rFonts w:ascii="Arial" w:hAnsi="Arial" w:cs="Arial"/>
        </w:rPr>
        <w:t>work. (A&amp;V)</w:t>
      </w:r>
    </w:p>
    <w:p w14:paraId="036B7A55" w14:textId="77777777" w:rsidR="002C3B15" w:rsidRPr="002C3B15" w:rsidRDefault="00D836DA" w:rsidP="00D836DA">
      <w:pPr>
        <w:pStyle w:val="NoSpacing"/>
        <w:numPr>
          <w:ilvl w:val="0"/>
          <w:numId w:val="14"/>
        </w:numPr>
        <w:rPr>
          <w:rFonts w:ascii="Arial" w:hAnsi="Arial" w:cs="Arial"/>
        </w:rPr>
      </w:pPr>
      <w:r>
        <w:rPr>
          <w:rFonts w:ascii="Arial" w:hAnsi="Arial" w:cs="Arial"/>
        </w:rPr>
        <w:t>Develop a positive view of the m</w:t>
      </w:r>
      <w:r w:rsidR="002C3B15" w:rsidRPr="002C3B15">
        <w:rPr>
          <w:rFonts w:ascii="Arial" w:hAnsi="Arial" w:cs="Arial"/>
        </w:rPr>
        <w:t>useum</w:t>
      </w:r>
      <w:r>
        <w:rPr>
          <w:rFonts w:ascii="Arial" w:hAnsi="Arial" w:cs="Arial"/>
        </w:rPr>
        <w:t>’s Collection and the range of m</w:t>
      </w:r>
      <w:r w:rsidR="002C3B15" w:rsidRPr="002C3B15">
        <w:rPr>
          <w:rFonts w:ascii="Arial" w:hAnsi="Arial" w:cs="Arial"/>
        </w:rPr>
        <w:t>useum activity. (A&amp;V)</w:t>
      </w:r>
    </w:p>
    <w:p w14:paraId="036B7A56" w14:textId="77777777" w:rsidR="002C3B15" w:rsidRPr="002C3B15" w:rsidRDefault="00D836DA" w:rsidP="00D836DA">
      <w:pPr>
        <w:pStyle w:val="NoSpacing"/>
        <w:numPr>
          <w:ilvl w:val="0"/>
          <w:numId w:val="14"/>
        </w:numPr>
        <w:rPr>
          <w:rFonts w:ascii="Arial" w:hAnsi="Arial" w:cs="Arial"/>
        </w:rPr>
      </w:pPr>
      <w:r>
        <w:rPr>
          <w:rFonts w:ascii="Arial" w:hAnsi="Arial" w:cs="Arial"/>
        </w:rPr>
        <w:t>Produce a finished product. (S, E</w:t>
      </w:r>
      <w:r w:rsidR="002C3B15" w:rsidRPr="002C3B15">
        <w:rPr>
          <w:rFonts w:ascii="Arial" w:hAnsi="Arial" w:cs="Arial"/>
        </w:rPr>
        <w:t>I&amp;C)</w:t>
      </w:r>
    </w:p>
    <w:p w14:paraId="036B7A57" w14:textId="77777777" w:rsidR="002C3B15" w:rsidRPr="002C3B15" w:rsidRDefault="00D836DA" w:rsidP="00D836DA">
      <w:pPr>
        <w:pStyle w:val="NoSpacing"/>
        <w:numPr>
          <w:ilvl w:val="0"/>
          <w:numId w:val="14"/>
        </w:numPr>
        <w:rPr>
          <w:rFonts w:ascii="Arial" w:hAnsi="Arial" w:cs="Arial"/>
        </w:rPr>
      </w:pPr>
      <w:r>
        <w:rPr>
          <w:rFonts w:ascii="Arial" w:hAnsi="Arial" w:cs="Arial"/>
        </w:rPr>
        <w:t>Enjoy the experience. (E</w:t>
      </w:r>
      <w:r w:rsidR="002C3B15" w:rsidRPr="002C3B15">
        <w:rPr>
          <w:rFonts w:ascii="Arial" w:hAnsi="Arial" w:cs="Arial"/>
        </w:rPr>
        <w:t>I&amp;C)</w:t>
      </w:r>
    </w:p>
    <w:p w14:paraId="036B7A58" w14:textId="77777777" w:rsidR="002C3B15" w:rsidRPr="002C3B15" w:rsidRDefault="002C3B15" w:rsidP="00D836DA">
      <w:pPr>
        <w:pStyle w:val="NoSpacing"/>
        <w:numPr>
          <w:ilvl w:val="0"/>
          <w:numId w:val="14"/>
        </w:numPr>
        <w:rPr>
          <w:rFonts w:ascii="Arial" w:hAnsi="Arial" w:cs="Arial"/>
        </w:rPr>
      </w:pPr>
      <w:r w:rsidRPr="002C3B15">
        <w:rPr>
          <w:rFonts w:ascii="Arial" w:hAnsi="Arial" w:cs="Arial"/>
        </w:rPr>
        <w:t xml:space="preserve">Be inspired </w:t>
      </w:r>
      <w:r w:rsidR="00D836DA">
        <w:rPr>
          <w:rFonts w:ascii="Arial" w:hAnsi="Arial" w:cs="Arial"/>
        </w:rPr>
        <w:t>to pursue further activity. (EI&amp;C, A</w:t>
      </w:r>
      <w:r w:rsidRPr="002C3B15">
        <w:rPr>
          <w:rFonts w:ascii="Arial" w:hAnsi="Arial" w:cs="Arial"/>
        </w:rPr>
        <w:t>B&amp;P)</w:t>
      </w:r>
    </w:p>
    <w:p w14:paraId="036B7A59" w14:textId="77777777" w:rsidR="002C3B15" w:rsidRPr="002C3B15" w:rsidRDefault="002C3B15" w:rsidP="006D66AD">
      <w:pPr>
        <w:pStyle w:val="NoSpacing"/>
        <w:rPr>
          <w:rFonts w:ascii="Arial" w:hAnsi="Arial" w:cs="Arial"/>
        </w:rPr>
      </w:pPr>
    </w:p>
    <w:p w14:paraId="036B7A5A" w14:textId="77777777" w:rsidR="002C3B15" w:rsidRPr="002C3B15" w:rsidRDefault="002C3B15" w:rsidP="006D66AD">
      <w:pPr>
        <w:pStyle w:val="NoSpacing"/>
        <w:rPr>
          <w:rFonts w:ascii="Arial" w:hAnsi="Arial" w:cs="Arial"/>
        </w:rPr>
      </w:pPr>
    </w:p>
    <w:p w14:paraId="036B7A5B" w14:textId="77777777" w:rsidR="002C3B15" w:rsidRPr="002C3B15" w:rsidRDefault="002C3B15" w:rsidP="006D66AD">
      <w:pPr>
        <w:pStyle w:val="NoSpacing"/>
        <w:rPr>
          <w:rFonts w:ascii="Arial" w:hAnsi="Arial" w:cs="Arial"/>
        </w:rPr>
      </w:pPr>
    </w:p>
    <w:p w14:paraId="036B7A5C" w14:textId="77777777" w:rsidR="009947AF" w:rsidRDefault="009947AF" w:rsidP="006D66AD">
      <w:pPr>
        <w:pStyle w:val="NoSpacing"/>
        <w:rPr>
          <w:rFonts w:ascii="Arial" w:hAnsi="Arial" w:cs="Arial"/>
        </w:rPr>
      </w:pPr>
    </w:p>
    <w:p w14:paraId="036B7A5D" w14:textId="77777777" w:rsidR="004E4E01" w:rsidRDefault="004E4E01" w:rsidP="006D66AD">
      <w:pPr>
        <w:pStyle w:val="NoSpacing"/>
        <w:rPr>
          <w:rFonts w:ascii="Arial" w:hAnsi="Arial" w:cs="Arial"/>
        </w:rPr>
      </w:pPr>
    </w:p>
    <w:p w14:paraId="036B7A5E" w14:textId="77777777" w:rsidR="009947AF" w:rsidRPr="002C3B15" w:rsidRDefault="009947AF" w:rsidP="006D66AD">
      <w:pPr>
        <w:pStyle w:val="NoSpacing"/>
        <w:rPr>
          <w:rFonts w:ascii="Arial" w:hAnsi="Arial" w:cs="Arial"/>
        </w:rPr>
      </w:pPr>
    </w:p>
    <w:p w14:paraId="036B7A5F" w14:textId="77777777" w:rsidR="00990352" w:rsidRPr="00990352" w:rsidRDefault="00990352" w:rsidP="006D66AD">
      <w:pPr>
        <w:pStyle w:val="NoSpacing"/>
        <w:rPr>
          <w:rFonts w:ascii="Arial" w:hAnsi="Arial" w:cs="Arial"/>
          <w:b/>
        </w:rPr>
      </w:pPr>
      <w:r w:rsidRPr="00990352">
        <w:rPr>
          <w:rFonts w:ascii="Arial" w:hAnsi="Arial" w:cs="Arial"/>
          <w:b/>
        </w:rPr>
        <w:t>A Sample Evaluation Form</w:t>
      </w:r>
    </w:p>
    <w:p w14:paraId="036B7A60" w14:textId="77777777" w:rsidR="00990352" w:rsidRPr="00990352" w:rsidRDefault="00990352" w:rsidP="006D66AD">
      <w:pPr>
        <w:pStyle w:val="NoSpacing"/>
        <w:rPr>
          <w:rFonts w:ascii="Arial" w:hAnsi="Arial" w:cs="Arial"/>
          <w:b/>
          <w:sz w:val="28"/>
          <w:szCs w:val="28"/>
        </w:rPr>
      </w:pPr>
    </w:p>
    <w:p w14:paraId="036B7A61" w14:textId="77777777" w:rsidR="002C3B15" w:rsidRDefault="00D836DA" w:rsidP="006D66AD">
      <w:pPr>
        <w:pStyle w:val="NoSpacing"/>
        <w:rPr>
          <w:rFonts w:ascii="Arial" w:hAnsi="Arial" w:cs="Arial"/>
        </w:rPr>
      </w:pPr>
      <w:r>
        <w:rPr>
          <w:rFonts w:ascii="Arial" w:hAnsi="Arial" w:cs="Arial"/>
        </w:rPr>
        <w:t>1.</w:t>
      </w:r>
      <w:r>
        <w:rPr>
          <w:rFonts w:ascii="Arial" w:hAnsi="Arial" w:cs="Arial"/>
        </w:rPr>
        <w:tab/>
      </w:r>
      <w:r w:rsidR="002C3B15" w:rsidRPr="002C3B15">
        <w:rPr>
          <w:rFonts w:ascii="Arial" w:hAnsi="Arial" w:cs="Arial"/>
        </w:rPr>
        <w:t>To what extent do you agree with the following statements?</w:t>
      </w:r>
    </w:p>
    <w:p w14:paraId="036B7A62" w14:textId="77777777" w:rsidR="00D836DA" w:rsidRDefault="00D836DA" w:rsidP="006D66AD">
      <w:pPr>
        <w:pStyle w:val="NoSpacing"/>
        <w:rPr>
          <w:rFonts w:ascii="Arial" w:hAnsi="Arial" w:cs="Arial"/>
        </w:rPr>
      </w:pPr>
    </w:p>
    <w:tbl>
      <w:tblPr>
        <w:tblStyle w:val="TableGrid"/>
        <w:tblW w:w="9214" w:type="dxa"/>
        <w:tblInd w:w="108" w:type="dxa"/>
        <w:tblLayout w:type="fixed"/>
        <w:tblLook w:val="04A0" w:firstRow="1" w:lastRow="0" w:firstColumn="1" w:lastColumn="0" w:noHBand="0" w:noVBand="1"/>
      </w:tblPr>
      <w:tblGrid>
        <w:gridCol w:w="2835"/>
        <w:gridCol w:w="1276"/>
        <w:gridCol w:w="1276"/>
        <w:gridCol w:w="1276"/>
        <w:gridCol w:w="1275"/>
        <w:gridCol w:w="1276"/>
      </w:tblGrid>
      <w:tr w:rsidR="0077495F" w:rsidRPr="00D836DA" w14:paraId="036B7A69" w14:textId="77777777" w:rsidTr="00D836DA">
        <w:tc>
          <w:tcPr>
            <w:tcW w:w="2835" w:type="dxa"/>
          </w:tcPr>
          <w:p w14:paraId="036B7A63" w14:textId="77777777" w:rsidR="0077495F" w:rsidRPr="00D836DA" w:rsidRDefault="0077495F" w:rsidP="006D66AD">
            <w:pPr>
              <w:pStyle w:val="NoSpacing"/>
              <w:rPr>
                <w:rFonts w:ascii="Arial" w:hAnsi="Arial" w:cs="Arial"/>
                <w:sz w:val="20"/>
                <w:szCs w:val="20"/>
              </w:rPr>
            </w:pPr>
            <w:r w:rsidRPr="00D836DA">
              <w:rPr>
                <w:rFonts w:ascii="Arial" w:hAnsi="Arial" w:cs="Arial"/>
                <w:sz w:val="20"/>
                <w:szCs w:val="20"/>
              </w:rPr>
              <w:t>You…</w:t>
            </w:r>
          </w:p>
        </w:tc>
        <w:tc>
          <w:tcPr>
            <w:tcW w:w="1276" w:type="dxa"/>
          </w:tcPr>
          <w:p w14:paraId="036B7A64" w14:textId="77777777" w:rsidR="0077495F" w:rsidRPr="00D836DA" w:rsidRDefault="0077495F" w:rsidP="006D66AD">
            <w:pPr>
              <w:pStyle w:val="NoSpacing"/>
              <w:rPr>
                <w:rFonts w:ascii="Arial" w:hAnsi="Arial" w:cs="Arial"/>
                <w:sz w:val="20"/>
                <w:szCs w:val="20"/>
              </w:rPr>
            </w:pPr>
            <w:r w:rsidRPr="00D836DA">
              <w:rPr>
                <w:rFonts w:ascii="Arial" w:hAnsi="Arial" w:cs="Arial"/>
                <w:sz w:val="20"/>
                <w:szCs w:val="20"/>
              </w:rPr>
              <w:t>Strongly Agree</w:t>
            </w:r>
          </w:p>
        </w:tc>
        <w:tc>
          <w:tcPr>
            <w:tcW w:w="1276" w:type="dxa"/>
          </w:tcPr>
          <w:p w14:paraId="036B7A65" w14:textId="77777777" w:rsidR="0077495F" w:rsidRPr="00D836DA" w:rsidRDefault="0077495F" w:rsidP="006D66AD">
            <w:pPr>
              <w:pStyle w:val="NoSpacing"/>
              <w:rPr>
                <w:rFonts w:ascii="Arial" w:hAnsi="Arial" w:cs="Arial"/>
                <w:sz w:val="20"/>
                <w:szCs w:val="20"/>
              </w:rPr>
            </w:pPr>
            <w:r w:rsidRPr="00D836DA">
              <w:rPr>
                <w:rFonts w:ascii="Arial" w:hAnsi="Arial" w:cs="Arial"/>
                <w:sz w:val="20"/>
                <w:szCs w:val="20"/>
              </w:rPr>
              <w:t>Agree</w:t>
            </w:r>
          </w:p>
        </w:tc>
        <w:tc>
          <w:tcPr>
            <w:tcW w:w="1276" w:type="dxa"/>
          </w:tcPr>
          <w:p w14:paraId="036B7A66" w14:textId="77777777" w:rsidR="0077495F" w:rsidRPr="00D836DA" w:rsidRDefault="0077495F" w:rsidP="006D66AD">
            <w:pPr>
              <w:pStyle w:val="NoSpacing"/>
              <w:rPr>
                <w:rFonts w:ascii="Arial" w:hAnsi="Arial" w:cs="Arial"/>
                <w:sz w:val="20"/>
                <w:szCs w:val="20"/>
              </w:rPr>
            </w:pPr>
            <w:r w:rsidRPr="00D836DA">
              <w:rPr>
                <w:rFonts w:ascii="Arial" w:hAnsi="Arial" w:cs="Arial"/>
                <w:sz w:val="20"/>
                <w:szCs w:val="20"/>
              </w:rPr>
              <w:t>Not Sure</w:t>
            </w:r>
          </w:p>
        </w:tc>
        <w:tc>
          <w:tcPr>
            <w:tcW w:w="1275" w:type="dxa"/>
          </w:tcPr>
          <w:p w14:paraId="036B7A67" w14:textId="77777777" w:rsidR="0077495F" w:rsidRPr="00D836DA" w:rsidRDefault="0077495F" w:rsidP="006D66AD">
            <w:pPr>
              <w:pStyle w:val="NoSpacing"/>
              <w:rPr>
                <w:rFonts w:ascii="Arial" w:hAnsi="Arial" w:cs="Arial"/>
                <w:sz w:val="20"/>
                <w:szCs w:val="20"/>
              </w:rPr>
            </w:pPr>
            <w:r w:rsidRPr="00D836DA">
              <w:rPr>
                <w:rFonts w:ascii="Arial" w:hAnsi="Arial" w:cs="Arial"/>
                <w:sz w:val="20"/>
                <w:szCs w:val="20"/>
              </w:rPr>
              <w:t>Disagree</w:t>
            </w:r>
          </w:p>
        </w:tc>
        <w:tc>
          <w:tcPr>
            <w:tcW w:w="1276" w:type="dxa"/>
          </w:tcPr>
          <w:p w14:paraId="036B7A68" w14:textId="77777777" w:rsidR="0077495F" w:rsidRPr="00D836DA" w:rsidRDefault="0077495F" w:rsidP="006D66AD">
            <w:pPr>
              <w:pStyle w:val="NoSpacing"/>
              <w:rPr>
                <w:rFonts w:ascii="Arial" w:hAnsi="Arial" w:cs="Arial"/>
                <w:sz w:val="20"/>
                <w:szCs w:val="20"/>
              </w:rPr>
            </w:pPr>
            <w:r w:rsidRPr="00D836DA">
              <w:rPr>
                <w:rFonts w:ascii="Arial" w:hAnsi="Arial" w:cs="Arial"/>
                <w:sz w:val="20"/>
                <w:szCs w:val="20"/>
              </w:rPr>
              <w:t>Strongly Disagree</w:t>
            </w:r>
          </w:p>
        </w:tc>
      </w:tr>
      <w:tr w:rsidR="0077495F" w:rsidRPr="00D836DA" w14:paraId="036B7A71" w14:textId="77777777" w:rsidTr="00D836DA">
        <w:tc>
          <w:tcPr>
            <w:tcW w:w="2835" w:type="dxa"/>
          </w:tcPr>
          <w:p w14:paraId="036B7A6A" w14:textId="77777777" w:rsidR="0077495F" w:rsidRPr="00D836DA" w:rsidRDefault="0077495F" w:rsidP="006D66AD">
            <w:pPr>
              <w:pStyle w:val="NoSpacing"/>
              <w:rPr>
                <w:rFonts w:ascii="Arial" w:hAnsi="Arial" w:cs="Arial"/>
                <w:sz w:val="20"/>
                <w:szCs w:val="20"/>
              </w:rPr>
            </w:pPr>
            <w:r w:rsidRPr="00D836DA">
              <w:rPr>
                <w:rFonts w:ascii="Arial" w:hAnsi="Arial" w:cs="Arial"/>
                <w:sz w:val="20"/>
                <w:szCs w:val="20"/>
              </w:rPr>
              <w:t>Understand more about the quilt collection.</w:t>
            </w:r>
            <w:r w:rsidR="00D836DA" w:rsidRPr="00D836DA">
              <w:rPr>
                <w:rFonts w:ascii="Arial" w:hAnsi="Arial" w:cs="Arial"/>
                <w:sz w:val="20"/>
                <w:szCs w:val="20"/>
              </w:rPr>
              <w:t xml:space="preserve"> </w:t>
            </w:r>
          </w:p>
          <w:p w14:paraId="036B7A6B" w14:textId="77777777" w:rsidR="0077495F" w:rsidRPr="00D836DA" w:rsidRDefault="0077495F" w:rsidP="006D66AD">
            <w:pPr>
              <w:pStyle w:val="NoSpacing"/>
              <w:rPr>
                <w:rFonts w:ascii="Arial" w:hAnsi="Arial" w:cs="Arial"/>
                <w:sz w:val="20"/>
                <w:szCs w:val="20"/>
              </w:rPr>
            </w:pPr>
          </w:p>
        </w:tc>
        <w:tc>
          <w:tcPr>
            <w:tcW w:w="1276" w:type="dxa"/>
          </w:tcPr>
          <w:p w14:paraId="036B7A6C" w14:textId="77777777" w:rsidR="0077495F" w:rsidRPr="00D836DA" w:rsidRDefault="0077495F" w:rsidP="006D66AD">
            <w:pPr>
              <w:pStyle w:val="NoSpacing"/>
              <w:rPr>
                <w:rFonts w:ascii="Arial" w:hAnsi="Arial" w:cs="Arial"/>
                <w:sz w:val="20"/>
                <w:szCs w:val="20"/>
              </w:rPr>
            </w:pPr>
          </w:p>
        </w:tc>
        <w:tc>
          <w:tcPr>
            <w:tcW w:w="1276" w:type="dxa"/>
          </w:tcPr>
          <w:p w14:paraId="036B7A6D" w14:textId="77777777" w:rsidR="0077495F" w:rsidRPr="00D836DA" w:rsidRDefault="0077495F" w:rsidP="006D66AD">
            <w:pPr>
              <w:pStyle w:val="NoSpacing"/>
              <w:rPr>
                <w:rFonts w:ascii="Arial" w:hAnsi="Arial" w:cs="Arial"/>
                <w:sz w:val="20"/>
                <w:szCs w:val="20"/>
              </w:rPr>
            </w:pPr>
          </w:p>
        </w:tc>
        <w:tc>
          <w:tcPr>
            <w:tcW w:w="1276" w:type="dxa"/>
          </w:tcPr>
          <w:p w14:paraId="036B7A6E" w14:textId="77777777" w:rsidR="0077495F" w:rsidRPr="00D836DA" w:rsidRDefault="0077495F" w:rsidP="006D66AD">
            <w:pPr>
              <w:pStyle w:val="NoSpacing"/>
              <w:rPr>
                <w:rFonts w:ascii="Arial" w:hAnsi="Arial" w:cs="Arial"/>
                <w:sz w:val="20"/>
                <w:szCs w:val="20"/>
              </w:rPr>
            </w:pPr>
          </w:p>
        </w:tc>
        <w:tc>
          <w:tcPr>
            <w:tcW w:w="1275" w:type="dxa"/>
          </w:tcPr>
          <w:p w14:paraId="036B7A6F" w14:textId="77777777" w:rsidR="0077495F" w:rsidRPr="00D836DA" w:rsidRDefault="0077495F" w:rsidP="006D66AD">
            <w:pPr>
              <w:pStyle w:val="NoSpacing"/>
              <w:rPr>
                <w:rFonts w:ascii="Arial" w:hAnsi="Arial" w:cs="Arial"/>
                <w:sz w:val="20"/>
                <w:szCs w:val="20"/>
              </w:rPr>
            </w:pPr>
          </w:p>
        </w:tc>
        <w:tc>
          <w:tcPr>
            <w:tcW w:w="1276" w:type="dxa"/>
          </w:tcPr>
          <w:p w14:paraId="036B7A70" w14:textId="77777777" w:rsidR="0077495F" w:rsidRPr="00D836DA" w:rsidRDefault="0077495F" w:rsidP="006D66AD">
            <w:pPr>
              <w:pStyle w:val="NoSpacing"/>
              <w:rPr>
                <w:rFonts w:ascii="Arial" w:hAnsi="Arial" w:cs="Arial"/>
                <w:sz w:val="20"/>
                <w:szCs w:val="20"/>
              </w:rPr>
            </w:pPr>
          </w:p>
        </w:tc>
      </w:tr>
      <w:tr w:rsidR="0077495F" w:rsidRPr="00D836DA" w14:paraId="036B7A78" w14:textId="77777777" w:rsidTr="00D836DA">
        <w:tc>
          <w:tcPr>
            <w:tcW w:w="2835" w:type="dxa"/>
          </w:tcPr>
          <w:p w14:paraId="036B7A72" w14:textId="77777777" w:rsidR="0077495F" w:rsidRPr="00D836DA" w:rsidRDefault="0077495F" w:rsidP="006D66AD">
            <w:pPr>
              <w:pStyle w:val="NoSpacing"/>
              <w:rPr>
                <w:rFonts w:ascii="Arial" w:hAnsi="Arial" w:cs="Arial"/>
                <w:sz w:val="20"/>
                <w:szCs w:val="20"/>
              </w:rPr>
            </w:pPr>
            <w:r w:rsidRPr="00D836DA">
              <w:rPr>
                <w:rFonts w:ascii="Arial" w:hAnsi="Arial" w:cs="Arial"/>
                <w:sz w:val="20"/>
                <w:szCs w:val="20"/>
              </w:rPr>
              <w:t>Understand more about of the history of design and patchwork techniques.</w:t>
            </w:r>
            <w:r w:rsidR="00D836DA" w:rsidRPr="00D836DA">
              <w:rPr>
                <w:rFonts w:ascii="Arial" w:hAnsi="Arial" w:cs="Arial"/>
                <w:sz w:val="20"/>
                <w:szCs w:val="20"/>
              </w:rPr>
              <w:t xml:space="preserve"> </w:t>
            </w:r>
          </w:p>
        </w:tc>
        <w:tc>
          <w:tcPr>
            <w:tcW w:w="1276" w:type="dxa"/>
          </w:tcPr>
          <w:p w14:paraId="036B7A73" w14:textId="77777777" w:rsidR="0077495F" w:rsidRPr="00D836DA" w:rsidRDefault="0077495F" w:rsidP="006D66AD">
            <w:pPr>
              <w:pStyle w:val="NoSpacing"/>
              <w:rPr>
                <w:rFonts w:ascii="Arial" w:hAnsi="Arial" w:cs="Arial"/>
                <w:sz w:val="20"/>
                <w:szCs w:val="20"/>
              </w:rPr>
            </w:pPr>
          </w:p>
        </w:tc>
        <w:tc>
          <w:tcPr>
            <w:tcW w:w="1276" w:type="dxa"/>
          </w:tcPr>
          <w:p w14:paraId="036B7A74" w14:textId="77777777" w:rsidR="0077495F" w:rsidRPr="00D836DA" w:rsidRDefault="0077495F" w:rsidP="006D66AD">
            <w:pPr>
              <w:pStyle w:val="NoSpacing"/>
              <w:rPr>
                <w:rFonts w:ascii="Arial" w:hAnsi="Arial" w:cs="Arial"/>
                <w:sz w:val="20"/>
                <w:szCs w:val="20"/>
              </w:rPr>
            </w:pPr>
          </w:p>
        </w:tc>
        <w:tc>
          <w:tcPr>
            <w:tcW w:w="1276" w:type="dxa"/>
          </w:tcPr>
          <w:p w14:paraId="036B7A75" w14:textId="77777777" w:rsidR="0077495F" w:rsidRPr="00D836DA" w:rsidRDefault="0077495F" w:rsidP="006D66AD">
            <w:pPr>
              <w:pStyle w:val="NoSpacing"/>
              <w:rPr>
                <w:rFonts w:ascii="Arial" w:hAnsi="Arial" w:cs="Arial"/>
                <w:sz w:val="20"/>
                <w:szCs w:val="20"/>
              </w:rPr>
            </w:pPr>
          </w:p>
        </w:tc>
        <w:tc>
          <w:tcPr>
            <w:tcW w:w="1275" w:type="dxa"/>
          </w:tcPr>
          <w:p w14:paraId="036B7A76" w14:textId="77777777" w:rsidR="0077495F" w:rsidRPr="00D836DA" w:rsidRDefault="0077495F" w:rsidP="006D66AD">
            <w:pPr>
              <w:pStyle w:val="NoSpacing"/>
              <w:rPr>
                <w:rFonts w:ascii="Arial" w:hAnsi="Arial" w:cs="Arial"/>
                <w:sz w:val="20"/>
                <w:szCs w:val="20"/>
              </w:rPr>
            </w:pPr>
          </w:p>
        </w:tc>
        <w:tc>
          <w:tcPr>
            <w:tcW w:w="1276" w:type="dxa"/>
          </w:tcPr>
          <w:p w14:paraId="036B7A77" w14:textId="77777777" w:rsidR="0077495F" w:rsidRPr="00D836DA" w:rsidRDefault="0077495F" w:rsidP="006D66AD">
            <w:pPr>
              <w:pStyle w:val="NoSpacing"/>
              <w:rPr>
                <w:rFonts w:ascii="Arial" w:hAnsi="Arial" w:cs="Arial"/>
                <w:sz w:val="20"/>
                <w:szCs w:val="20"/>
              </w:rPr>
            </w:pPr>
          </w:p>
        </w:tc>
      </w:tr>
      <w:tr w:rsidR="0077495F" w:rsidRPr="00D836DA" w14:paraId="036B7A80" w14:textId="77777777" w:rsidTr="00D836DA">
        <w:tc>
          <w:tcPr>
            <w:tcW w:w="2835" w:type="dxa"/>
          </w:tcPr>
          <w:p w14:paraId="036B7A79" w14:textId="77777777" w:rsidR="0077495F" w:rsidRPr="00D836DA" w:rsidRDefault="0077495F" w:rsidP="006D66AD">
            <w:pPr>
              <w:pStyle w:val="NoSpacing"/>
              <w:rPr>
                <w:rFonts w:ascii="Arial" w:hAnsi="Arial" w:cs="Arial"/>
                <w:sz w:val="20"/>
                <w:szCs w:val="20"/>
              </w:rPr>
            </w:pPr>
            <w:r w:rsidRPr="00D836DA">
              <w:rPr>
                <w:rFonts w:ascii="Arial" w:hAnsi="Arial" w:cs="Arial"/>
                <w:sz w:val="20"/>
                <w:szCs w:val="20"/>
              </w:rPr>
              <w:t>Gained hands-on experience of a range of techniques.</w:t>
            </w:r>
          </w:p>
          <w:p w14:paraId="036B7A7A" w14:textId="77777777" w:rsidR="0077495F" w:rsidRPr="00D836DA" w:rsidRDefault="0077495F" w:rsidP="006D66AD">
            <w:pPr>
              <w:pStyle w:val="NoSpacing"/>
              <w:rPr>
                <w:rFonts w:ascii="Arial" w:hAnsi="Arial" w:cs="Arial"/>
                <w:sz w:val="20"/>
                <w:szCs w:val="20"/>
              </w:rPr>
            </w:pPr>
          </w:p>
        </w:tc>
        <w:tc>
          <w:tcPr>
            <w:tcW w:w="1276" w:type="dxa"/>
          </w:tcPr>
          <w:p w14:paraId="036B7A7B" w14:textId="77777777" w:rsidR="0077495F" w:rsidRPr="00D836DA" w:rsidRDefault="0077495F" w:rsidP="006D66AD">
            <w:pPr>
              <w:pStyle w:val="NoSpacing"/>
              <w:rPr>
                <w:rFonts w:ascii="Arial" w:hAnsi="Arial" w:cs="Arial"/>
                <w:sz w:val="20"/>
                <w:szCs w:val="20"/>
              </w:rPr>
            </w:pPr>
          </w:p>
        </w:tc>
        <w:tc>
          <w:tcPr>
            <w:tcW w:w="1276" w:type="dxa"/>
          </w:tcPr>
          <w:p w14:paraId="036B7A7C" w14:textId="77777777" w:rsidR="0077495F" w:rsidRPr="00D836DA" w:rsidRDefault="0077495F" w:rsidP="006D66AD">
            <w:pPr>
              <w:pStyle w:val="NoSpacing"/>
              <w:rPr>
                <w:rFonts w:ascii="Arial" w:hAnsi="Arial" w:cs="Arial"/>
                <w:sz w:val="20"/>
                <w:szCs w:val="20"/>
              </w:rPr>
            </w:pPr>
          </w:p>
        </w:tc>
        <w:tc>
          <w:tcPr>
            <w:tcW w:w="1276" w:type="dxa"/>
          </w:tcPr>
          <w:p w14:paraId="036B7A7D" w14:textId="77777777" w:rsidR="0077495F" w:rsidRPr="00D836DA" w:rsidRDefault="0077495F" w:rsidP="006D66AD">
            <w:pPr>
              <w:pStyle w:val="NoSpacing"/>
              <w:rPr>
                <w:rFonts w:ascii="Arial" w:hAnsi="Arial" w:cs="Arial"/>
                <w:sz w:val="20"/>
                <w:szCs w:val="20"/>
              </w:rPr>
            </w:pPr>
          </w:p>
        </w:tc>
        <w:tc>
          <w:tcPr>
            <w:tcW w:w="1275" w:type="dxa"/>
          </w:tcPr>
          <w:p w14:paraId="036B7A7E" w14:textId="77777777" w:rsidR="0077495F" w:rsidRPr="00D836DA" w:rsidRDefault="0077495F" w:rsidP="006D66AD">
            <w:pPr>
              <w:pStyle w:val="NoSpacing"/>
              <w:rPr>
                <w:rFonts w:ascii="Arial" w:hAnsi="Arial" w:cs="Arial"/>
                <w:sz w:val="20"/>
                <w:szCs w:val="20"/>
              </w:rPr>
            </w:pPr>
          </w:p>
        </w:tc>
        <w:tc>
          <w:tcPr>
            <w:tcW w:w="1276" w:type="dxa"/>
          </w:tcPr>
          <w:p w14:paraId="036B7A7F" w14:textId="77777777" w:rsidR="0077495F" w:rsidRPr="00D836DA" w:rsidRDefault="0077495F" w:rsidP="006D66AD">
            <w:pPr>
              <w:pStyle w:val="NoSpacing"/>
              <w:rPr>
                <w:rFonts w:ascii="Arial" w:hAnsi="Arial" w:cs="Arial"/>
                <w:sz w:val="20"/>
                <w:szCs w:val="20"/>
              </w:rPr>
            </w:pPr>
          </w:p>
        </w:tc>
      </w:tr>
      <w:tr w:rsidR="0077495F" w:rsidRPr="00D836DA" w14:paraId="036B7A88" w14:textId="77777777" w:rsidTr="00D836DA">
        <w:tc>
          <w:tcPr>
            <w:tcW w:w="2835" w:type="dxa"/>
          </w:tcPr>
          <w:p w14:paraId="036B7A81" w14:textId="77777777" w:rsidR="0077495F" w:rsidRPr="00D836DA" w:rsidRDefault="0077495F" w:rsidP="006D66AD">
            <w:pPr>
              <w:pStyle w:val="NoSpacing"/>
              <w:rPr>
                <w:rFonts w:ascii="Arial" w:hAnsi="Arial" w:cs="Arial"/>
                <w:sz w:val="20"/>
                <w:szCs w:val="20"/>
              </w:rPr>
            </w:pPr>
            <w:r w:rsidRPr="00D836DA">
              <w:rPr>
                <w:rFonts w:ascii="Arial" w:hAnsi="Arial" w:cs="Arial"/>
                <w:sz w:val="20"/>
                <w:szCs w:val="20"/>
              </w:rPr>
              <w:t>Gained confidence in my ability to patch work.</w:t>
            </w:r>
          </w:p>
          <w:p w14:paraId="036B7A82" w14:textId="77777777" w:rsidR="0077495F" w:rsidRPr="00D836DA" w:rsidRDefault="0077495F" w:rsidP="006D66AD">
            <w:pPr>
              <w:pStyle w:val="NoSpacing"/>
              <w:rPr>
                <w:rFonts w:ascii="Arial" w:hAnsi="Arial" w:cs="Arial"/>
                <w:sz w:val="20"/>
                <w:szCs w:val="20"/>
              </w:rPr>
            </w:pPr>
          </w:p>
        </w:tc>
        <w:tc>
          <w:tcPr>
            <w:tcW w:w="1276" w:type="dxa"/>
          </w:tcPr>
          <w:p w14:paraId="036B7A83" w14:textId="77777777" w:rsidR="0077495F" w:rsidRPr="00D836DA" w:rsidRDefault="0077495F" w:rsidP="006D66AD">
            <w:pPr>
              <w:pStyle w:val="NoSpacing"/>
              <w:rPr>
                <w:rFonts w:ascii="Arial" w:hAnsi="Arial" w:cs="Arial"/>
                <w:sz w:val="20"/>
                <w:szCs w:val="20"/>
              </w:rPr>
            </w:pPr>
          </w:p>
        </w:tc>
        <w:tc>
          <w:tcPr>
            <w:tcW w:w="1276" w:type="dxa"/>
          </w:tcPr>
          <w:p w14:paraId="036B7A84" w14:textId="77777777" w:rsidR="0077495F" w:rsidRPr="00D836DA" w:rsidRDefault="0077495F" w:rsidP="006D66AD">
            <w:pPr>
              <w:pStyle w:val="NoSpacing"/>
              <w:rPr>
                <w:rFonts w:ascii="Arial" w:hAnsi="Arial" w:cs="Arial"/>
                <w:sz w:val="20"/>
                <w:szCs w:val="20"/>
              </w:rPr>
            </w:pPr>
          </w:p>
        </w:tc>
        <w:tc>
          <w:tcPr>
            <w:tcW w:w="1276" w:type="dxa"/>
          </w:tcPr>
          <w:p w14:paraId="036B7A85" w14:textId="77777777" w:rsidR="0077495F" w:rsidRPr="00D836DA" w:rsidRDefault="0077495F" w:rsidP="006D66AD">
            <w:pPr>
              <w:pStyle w:val="NoSpacing"/>
              <w:rPr>
                <w:rFonts w:ascii="Arial" w:hAnsi="Arial" w:cs="Arial"/>
                <w:sz w:val="20"/>
                <w:szCs w:val="20"/>
              </w:rPr>
            </w:pPr>
          </w:p>
        </w:tc>
        <w:tc>
          <w:tcPr>
            <w:tcW w:w="1275" w:type="dxa"/>
          </w:tcPr>
          <w:p w14:paraId="036B7A86" w14:textId="77777777" w:rsidR="0077495F" w:rsidRPr="00D836DA" w:rsidRDefault="0077495F" w:rsidP="006D66AD">
            <w:pPr>
              <w:pStyle w:val="NoSpacing"/>
              <w:rPr>
                <w:rFonts w:ascii="Arial" w:hAnsi="Arial" w:cs="Arial"/>
                <w:sz w:val="20"/>
                <w:szCs w:val="20"/>
              </w:rPr>
            </w:pPr>
          </w:p>
        </w:tc>
        <w:tc>
          <w:tcPr>
            <w:tcW w:w="1276" w:type="dxa"/>
          </w:tcPr>
          <w:p w14:paraId="036B7A87" w14:textId="77777777" w:rsidR="0077495F" w:rsidRPr="00D836DA" w:rsidRDefault="0077495F" w:rsidP="006D66AD">
            <w:pPr>
              <w:pStyle w:val="NoSpacing"/>
              <w:rPr>
                <w:rFonts w:ascii="Arial" w:hAnsi="Arial" w:cs="Arial"/>
                <w:sz w:val="20"/>
                <w:szCs w:val="20"/>
              </w:rPr>
            </w:pPr>
          </w:p>
        </w:tc>
      </w:tr>
      <w:tr w:rsidR="0077495F" w:rsidRPr="00D836DA" w14:paraId="036B7A90" w14:textId="77777777" w:rsidTr="00D836DA">
        <w:tc>
          <w:tcPr>
            <w:tcW w:w="2835" w:type="dxa"/>
          </w:tcPr>
          <w:p w14:paraId="036B7A89" w14:textId="77777777" w:rsidR="0077495F" w:rsidRPr="00D836DA" w:rsidRDefault="0077495F" w:rsidP="006D66AD">
            <w:pPr>
              <w:pStyle w:val="NoSpacing"/>
              <w:rPr>
                <w:rFonts w:ascii="Arial" w:hAnsi="Arial" w:cs="Arial"/>
                <w:sz w:val="20"/>
                <w:szCs w:val="20"/>
              </w:rPr>
            </w:pPr>
            <w:r w:rsidRPr="00D836DA">
              <w:rPr>
                <w:rFonts w:ascii="Arial" w:hAnsi="Arial" w:cs="Arial"/>
                <w:sz w:val="20"/>
                <w:szCs w:val="20"/>
              </w:rPr>
              <w:t>Gained the skills to produce a finished product.</w:t>
            </w:r>
            <w:r w:rsidR="00D836DA" w:rsidRPr="00D836DA">
              <w:rPr>
                <w:rFonts w:ascii="Arial" w:hAnsi="Arial" w:cs="Arial"/>
                <w:sz w:val="20"/>
                <w:szCs w:val="20"/>
              </w:rPr>
              <w:t xml:space="preserve"> </w:t>
            </w:r>
          </w:p>
          <w:p w14:paraId="036B7A8A" w14:textId="77777777" w:rsidR="0077495F" w:rsidRPr="00D836DA" w:rsidRDefault="0077495F" w:rsidP="006D66AD">
            <w:pPr>
              <w:pStyle w:val="NoSpacing"/>
              <w:rPr>
                <w:rFonts w:ascii="Arial" w:hAnsi="Arial" w:cs="Arial"/>
                <w:sz w:val="20"/>
                <w:szCs w:val="20"/>
              </w:rPr>
            </w:pPr>
          </w:p>
        </w:tc>
        <w:tc>
          <w:tcPr>
            <w:tcW w:w="1276" w:type="dxa"/>
          </w:tcPr>
          <w:p w14:paraId="036B7A8B" w14:textId="77777777" w:rsidR="0077495F" w:rsidRPr="00D836DA" w:rsidRDefault="0077495F" w:rsidP="006D66AD">
            <w:pPr>
              <w:pStyle w:val="NoSpacing"/>
              <w:rPr>
                <w:rFonts w:ascii="Arial" w:hAnsi="Arial" w:cs="Arial"/>
                <w:sz w:val="20"/>
                <w:szCs w:val="20"/>
              </w:rPr>
            </w:pPr>
          </w:p>
        </w:tc>
        <w:tc>
          <w:tcPr>
            <w:tcW w:w="1276" w:type="dxa"/>
          </w:tcPr>
          <w:p w14:paraId="036B7A8C" w14:textId="77777777" w:rsidR="0077495F" w:rsidRPr="00D836DA" w:rsidRDefault="0077495F" w:rsidP="006D66AD">
            <w:pPr>
              <w:pStyle w:val="NoSpacing"/>
              <w:rPr>
                <w:rFonts w:ascii="Arial" w:hAnsi="Arial" w:cs="Arial"/>
                <w:sz w:val="20"/>
                <w:szCs w:val="20"/>
              </w:rPr>
            </w:pPr>
          </w:p>
        </w:tc>
        <w:tc>
          <w:tcPr>
            <w:tcW w:w="1276" w:type="dxa"/>
          </w:tcPr>
          <w:p w14:paraId="036B7A8D" w14:textId="77777777" w:rsidR="0077495F" w:rsidRPr="00D836DA" w:rsidRDefault="0077495F" w:rsidP="006D66AD">
            <w:pPr>
              <w:pStyle w:val="NoSpacing"/>
              <w:rPr>
                <w:rFonts w:ascii="Arial" w:hAnsi="Arial" w:cs="Arial"/>
                <w:sz w:val="20"/>
                <w:szCs w:val="20"/>
              </w:rPr>
            </w:pPr>
          </w:p>
        </w:tc>
        <w:tc>
          <w:tcPr>
            <w:tcW w:w="1275" w:type="dxa"/>
          </w:tcPr>
          <w:p w14:paraId="036B7A8E" w14:textId="77777777" w:rsidR="0077495F" w:rsidRPr="00D836DA" w:rsidRDefault="0077495F" w:rsidP="006D66AD">
            <w:pPr>
              <w:pStyle w:val="NoSpacing"/>
              <w:rPr>
                <w:rFonts w:ascii="Arial" w:hAnsi="Arial" w:cs="Arial"/>
                <w:sz w:val="20"/>
                <w:szCs w:val="20"/>
              </w:rPr>
            </w:pPr>
          </w:p>
        </w:tc>
        <w:tc>
          <w:tcPr>
            <w:tcW w:w="1276" w:type="dxa"/>
          </w:tcPr>
          <w:p w14:paraId="036B7A8F" w14:textId="77777777" w:rsidR="0077495F" w:rsidRPr="00D836DA" w:rsidRDefault="0077495F" w:rsidP="006D66AD">
            <w:pPr>
              <w:pStyle w:val="NoSpacing"/>
              <w:rPr>
                <w:rFonts w:ascii="Arial" w:hAnsi="Arial" w:cs="Arial"/>
                <w:sz w:val="20"/>
                <w:szCs w:val="20"/>
              </w:rPr>
            </w:pPr>
          </w:p>
        </w:tc>
      </w:tr>
      <w:tr w:rsidR="0077495F" w:rsidRPr="00D836DA" w14:paraId="036B7A98" w14:textId="77777777" w:rsidTr="00D836DA">
        <w:tc>
          <w:tcPr>
            <w:tcW w:w="2835" w:type="dxa"/>
          </w:tcPr>
          <w:p w14:paraId="036B7A91" w14:textId="77777777" w:rsidR="0077495F" w:rsidRPr="00D836DA" w:rsidRDefault="0077495F" w:rsidP="006D66AD">
            <w:pPr>
              <w:pStyle w:val="NoSpacing"/>
              <w:rPr>
                <w:rFonts w:ascii="Arial" w:hAnsi="Arial" w:cs="Arial"/>
                <w:sz w:val="20"/>
                <w:szCs w:val="20"/>
              </w:rPr>
            </w:pPr>
            <w:r w:rsidRPr="00D836DA">
              <w:rPr>
                <w:rFonts w:ascii="Arial" w:hAnsi="Arial" w:cs="Arial"/>
                <w:sz w:val="20"/>
                <w:szCs w:val="20"/>
              </w:rPr>
              <w:t>Enjoyed the experience.</w:t>
            </w:r>
          </w:p>
          <w:p w14:paraId="036B7A92" w14:textId="77777777" w:rsidR="0077495F" w:rsidRPr="00D836DA" w:rsidRDefault="0077495F" w:rsidP="00D836DA">
            <w:pPr>
              <w:pStyle w:val="NoSpacing"/>
              <w:rPr>
                <w:rFonts w:ascii="Arial" w:hAnsi="Arial" w:cs="Arial"/>
                <w:sz w:val="20"/>
                <w:szCs w:val="20"/>
              </w:rPr>
            </w:pPr>
          </w:p>
        </w:tc>
        <w:tc>
          <w:tcPr>
            <w:tcW w:w="1276" w:type="dxa"/>
          </w:tcPr>
          <w:p w14:paraId="036B7A93" w14:textId="77777777" w:rsidR="0077495F" w:rsidRPr="00D836DA" w:rsidRDefault="0077495F" w:rsidP="006D66AD">
            <w:pPr>
              <w:pStyle w:val="NoSpacing"/>
              <w:rPr>
                <w:rFonts w:ascii="Arial" w:hAnsi="Arial" w:cs="Arial"/>
                <w:sz w:val="20"/>
                <w:szCs w:val="20"/>
              </w:rPr>
            </w:pPr>
          </w:p>
        </w:tc>
        <w:tc>
          <w:tcPr>
            <w:tcW w:w="1276" w:type="dxa"/>
          </w:tcPr>
          <w:p w14:paraId="036B7A94" w14:textId="77777777" w:rsidR="0077495F" w:rsidRPr="00D836DA" w:rsidRDefault="0077495F" w:rsidP="006D66AD">
            <w:pPr>
              <w:pStyle w:val="NoSpacing"/>
              <w:rPr>
                <w:rFonts w:ascii="Arial" w:hAnsi="Arial" w:cs="Arial"/>
                <w:sz w:val="20"/>
                <w:szCs w:val="20"/>
              </w:rPr>
            </w:pPr>
          </w:p>
        </w:tc>
        <w:tc>
          <w:tcPr>
            <w:tcW w:w="1276" w:type="dxa"/>
          </w:tcPr>
          <w:p w14:paraId="036B7A95" w14:textId="77777777" w:rsidR="0077495F" w:rsidRPr="00D836DA" w:rsidRDefault="0077495F" w:rsidP="006D66AD">
            <w:pPr>
              <w:pStyle w:val="NoSpacing"/>
              <w:rPr>
                <w:rFonts w:ascii="Arial" w:hAnsi="Arial" w:cs="Arial"/>
                <w:sz w:val="20"/>
                <w:szCs w:val="20"/>
              </w:rPr>
            </w:pPr>
          </w:p>
        </w:tc>
        <w:tc>
          <w:tcPr>
            <w:tcW w:w="1275" w:type="dxa"/>
          </w:tcPr>
          <w:p w14:paraId="036B7A96" w14:textId="77777777" w:rsidR="0077495F" w:rsidRPr="00D836DA" w:rsidRDefault="0077495F" w:rsidP="006D66AD">
            <w:pPr>
              <w:pStyle w:val="NoSpacing"/>
              <w:rPr>
                <w:rFonts w:ascii="Arial" w:hAnsi="Arial" w:cs="Arial"/>
                <w:sz w:val="20"/>
                <w:szCs w:val="20"/>
              </w:rPr>
            </w:pPr>
          </w:p>
        </w:tc>
        <w:tc>
          <w:tcPr>
            <w:tcW w:w="1276" w:type="dxa"/>
          </w:tcPr>
          <w:p w14:paraId="036B7A97" w14:textId="77777777" w:rsidR="0077495F" w:rsidRPr="00D836DA" w:rsidRDefault="0077495F" w:rsidP="006D66AD">
            <w:pPr>
              <w:pStyle w:val="NoSpacing"/>
              <w:rPr>
                <w:rFonts w:ascii="Arial" w:hAnsi="Arial" w:cs="Arial"/>
                <w:sz w:val="20"/>
                <w:szCs w:val="20"/>
              </w:rPr>
            </w:pPr>
          </w:p>
        </w:tc>
      </w:tr>
      <w:tr w:rsidR="0077495F" w:rsidRPr="00D836DA" w14:paraId="036B7A9F" w14:textId="77777777" w:rsidTr="00D836DA">
        <w:tc>
          <w:tcPr>
            <w:tcW w:w="2835" w:type="dxa"/>
          </w:tcPr>
          <w:p w14:paraId="036B7A99" w14:textId="77777777" w:rsidR="0077495F" w:rsidRPr="00D836DA" w:rsidRDefault="0077495F" w:rsidP="00D836DA">
            <w:pPr>
              <w:pStyle w:val="NoSpacing"/>
              <w:rPr>
                <w:rFonts w:ascii="Arial" w:hAnsi="Arial" w:cs="Arial"/>
                <w:sz w:val="20"/>
                <w:szCs w:val="20"/>
              </w:rPr>
            </w:pPr>
            <w:r w:rsidRPr="00D836DA">
              <w:rPr>
                <w:rFonts w:ascii="Arial" w:hAnsi="Arial" w:cs="Arial"/>
                <w:sz w:val="20"/>
                <w:szCs w:val="20"/>
              </w:rPr>
              <w:t>Have positively changed your perception about what a Museum is and does.</w:t>
            </w:r>
            <w:r w:rsidR="00D836DA" w:rsidRPr="00D836DA">
              <w:rPr>
                <w:rFonts w:ascii="Arial" w:hAnsi="Arial" w:cs="Arial"/>
                <w:sz w:val="20"/>
                <w:szCs w:val="20"/>
              </w:rPr>
              <w:t xml:space="preserve"> </w:t>
            </w:r>
          </w:p>
        </w:tc>
        <w:tc>
          <w:tcPr>
            <w:tcW w:w="1276" w:type="dxa"/>
          </w:tcPr>
          <w:p w14:paraId="036B7A9A" w14:textId="77777777" w:rsidR="0077495F" w:rsidRPr="00D836DA" w:rsidRDefault="0077495F" w:rsidP="006D66AD">
            <w:pPr>
              <w:pStyle w:val="NoSpacing"/>
              <w:rPr>
                <w:rFonts w:ascii="Arial" w:hAnsi="Arial" w:cs="Arial"/>
                <w:sz w:val="20"/>
                <w:szCs w:val="20"/>
              </w:rPr>
            </w:pPr>
          </w:p>
        </w:tc>
        <w:tc>
          <w:tcPr>
            <w:tcW w:w="1276" w:type="dxa"/>
          </w:tcPr>
          <w:p w14:paraId="036B7A9B" w14:textId="77777777" w:rsidR="0077495F" w:rsidRPr="00D836DA" w:rsidRDefault="0077495F" w:rsidP="006D66AD">
            <w:pPr>
              <w:pStyle w:val="NoSpacing"/>
              <w:rPr>
                <w:rFonts w:ascii="Arial" w:hAnsi="Arial" w:cs="Arial"/>
                <w:sz w:val="20"/>
                <w:szCs w:val="20"/>
              </w:rPr>
            </w:pPr>
          </w:p>
        </w:tc>
        <w:tc>
          <w:tcPr>
            <w:tcW w:w="1276" w:type="dxa"/>
          </w:tcPr>
          <w:p w14:paraId="036B7A9C" w14:textId="77777777" w:rsidR="0077495F" w:rsidRPr="00D836DA" w:rsidRDefault="0077495F" w:rsidP="006D66AD">
            <w:pPr>
              <w:pStyle w:val="NoSpacing"/>
              <w:rPr>
                <w:rFonts w:ascii="Arial" w:hAnsi="Arial" w:cs="Arial"/>
                <w:sz w:val="20"/>
                <w:szCs w:val="20"/>
              </w:rPr>
            </w:pPr>
          </w:p>
        </w:tc>
        <w:tc>
          <w:tcPr>
            <w:tcW w:w="1275" w:type="dxa"/>
          </w:tcPr>
          <w:p w14:paraId="036B7A9D" w14:textId="77777777" w:rsidR="0077495F" w:rsidRPr="00D836DA" w:rsidRDefault="0077495F" w:rsidP="006D66AD">
            <w:pPr>
              <w:pStyle w:val="NoSpacing"/>
              <w:rPr>
                <w:rFonts w:ascii="Arial" w:hAnsi="Arial" w:cs="Arial"/>
                <w:sz w:val="20"/>
                <w:szCs w:val="20"/>
              </w:rPr>
            </w:pPr>
          </w:p>
        </w:tc>
        <w:tc>
          <w:tcPr>
            <w:tcW w:w="1276" w:type="dxa"/>
          </w:tcPr>
          <w:p w14:paraId="036B7A9E" w14:textId="77777777" w:rsidR="0077495F" w:rsidRPr="00D836DA" w:rsidRDefault="0077495F" w:rsidP="006D66AD">
            <w:pPr>
              <w:pStyle w:val="NoSpacing"/>
              <w:rPr>
                <w:rFonts w:ascii="Arial" w:hAnsi="Arial" w:cs="Arial"/>
                <w:sz w:val="20"/>
                <w:szCs w:val="20"/>
              </w:rPr>
            </w:pPr>
          </w:p>
        </w:tc>
      </w:tr>
    </w:tbl>
    <w:p w14:paraId="036B7AA0" w14:textId="77777777" w:rsidR="002C3B15" w:rsidRPr="002C3B15" w:rsidRDefault="0077495F" w:rsidP="006D66AD">
      <w:pPr>
        <w:pStyle w:val="NoSpacing"/>
        <w:rPr>
          <w:rFonts w:ascii="Arial" w:hAnsi="Arial" w:cs="Arial"/>
        </w:rPr>
      </w:pPr>
      <w:r>
        <w:rPr>
          <w:rFonts w:ascii="Arial" w:hAnsi="Arial" w:cs="Arial"/>
        </w:rPr>
        <w:tab/>
      </w:r>
    </w:p>
    <w:p w14:paraId="036B7AA1" w14:textId="77777777" w:rsidR="002C3B15" w:rsidRPr="002C3B15" w:rsidRDefault="00D836DA" w:rsidP="00D836DA">
      <w:pPr>
        <w:pStyle w:val="NoSpacing"/>
        <w:ind w:left="720" w:hanging="720"/>
        <w:rPr>
          <w:rFonts w:ascii="Arial" w:hAnsi="Arial" w:cs="Arial"/>
        </w:rPr>
      </w:pPr>
      <w:r>
        <w:rPr>
          <w:rFonts w:ascii="Arial" w:hAnsi="Arial" w:cs="Arial"/>
        </w:rPr>
        <w:t>2.</w:t>
      </w:r>
      <w:r>
        <w:rPr>
          <w:rFonts w:ascii="Arial" w:hAnsi="Arial" w:cs="Arial"/>
        </w:rPr>
        <w:tab/>
      </w:r>
      <w:r w:rsidR="002C3B15" w:rsidRPr="002C3B15">
        <w:rPr>
          <w:rFonts w:ascii="Arial" w:hAnsi="Arial" w:cs="Arial"/>
        </w:rPr>
        <w:t xml:space="preserve">Do you intend to take any further action as a result of attending these </w:t>
      </w:r>
      <w:r w:rsidR="00432EF9">
        <w:rPr>
          <w:rFonts w:ascii="Arial" w:hAnsi="Arial" w:cs="Arial"/>
        </w:rPr>
        <w:t xml:space="preserve">workshops </w:t>
      </w:r>
      <w:r w:rsidR="002C3B15" w:rsidRPr="002C3B15">
        <w:rPr>
          <w:rFonts w:ascii="Arial" w:hAnsi="Arial" w:cs="Arial"/>
        </w:rPr>
        <w:t>and if so, what will you do?</w:t>
      </w:r>
      <w:r>
        <w:rPr>
          <w:rFonts w:ascii="Arial" w:hAnsi="Arial" w:cs="Arial"/>
        </w:rPr>
        <w:t xml:space="preserve"> </w:t>
      </w:r>
    </w:p>
    <w:p w14:paraId="036B7AA2" w14:textId="77777777" w:rsidR="002C3B15" w:rsidRPr="002C3B15" w:rsidRDefault="002C3B15" w:rsidP="006D66AD">
      <w:pPr>
        <w:pStyle w:val="NoSpacing"/>
        <w:rPr>
          <w:rFonts w:ascii="Arial" w:hAnsi="Arial" w:cs="Arial"/>
        </w:rPr>
      </w:pPr>
    </w:p>
    <w:p w14:paraId="036B7AA3" w14:textId="77777777" w:rsidR="002C3B15" w:rsidRPr="002C3B15" w:rsidRDefault="00D836DA" w:rsidP="006D66AD">
      <w:pPr>
        <w:pStyle w:val="NoSpacing"/>
        <w:rPr>
          <w:rFonts w:ascii="Arial" w:hAnsi="Arial" w:cs="Arial"/>
        </w:rPr>
      </w:pPr>
      <w:r>
        <w:rPr>
          <w:rFonts w:ascii="Arial" w:hAnsi="Arial" w:cs="Arial"/>
        </w:rPr>
        <w:t>3.</w:t>
      </w:r>
      <w:r>
        <w:rPr>
          <w:rFonts w:ascii="Arial" w:hAnsi="Arial" w:cs="Arial"/>
        </w:rPr>
        <w:tab/>
      </w:r>
      <w:r w:rsidR="002C3B15" w:rsidRPr="002C3B15">
        <w:rPr>
          <w:rFonts w:ascii="Arial" w:hAnsi="Arial" w:cs="Arial"/>
        </w:rPr>
        <w:t>What worked the best/ what did you enjoy or benefit from the most?</w:t>
      </w:r>
    </w:p>
    <w:p w14:paraId="036B7AA4" w14:textId="77777777" w:rsidR="002C3B15" w:rsidRPr="002C3B15" w:rsidRDefault="002C3B15" w:rsidP="006D66AD">
      <w:pPr>
        <w:pStyle w:val="NoSpacing"/>
        <w:rPr>
          <w:rFonts w:ascii="Arial" w:hAnsi="Arial" w:cs="Arial"/>
        </w:rPr>
      </w:pPr>
    </w:p>
    <w:p w14:paraId="036B7AA5" w14:textId="77777777" w:rsidR="002C3B15" w:rsidRPr="002C3B15" w:rsidRDefault="002C3B15" w:rsidP="006D66AD">
      <w:pPr>
        <w:pStyle w:val="NoSpacing"/>
        <w:rPr>
          <w:rFonts w:ascii="Arial" w:hAnsi="Arial" w:cs="Arial"/>
        </w:rPr>
      </w:pPr>
    </w:p>
    <w:p w14:paraId="036B7AA6" w14:textId="77777777" w:rsidR="002C3B15" w:rsidRPr="002C3B15" w:rsidRDefault="00D836DA" w:rsidP="006D66AD">
      <w:pPr>
        <w:pStyle w:val="NoSpacing"/>
        <w:rPr>
          <w:rFonts w:ascii="Arial" w:hAnsi="Arial" w:cs="Arial"/>
        </w:rPr>
      </w:pPr>
      <w:r>
        <w:rPr>
          <w:rFonts w:ascii="Arial" w:hAnsi="Arial" w:cs="Arial"/>
        </w:rPr>
        <w:t>4.</w:t>
      </w:r>
      <w:r>
        <w:rPr>
          <w:rFonts w:ascii="Arial" w:hAnsi="Arial" w:cs="Arial"/>
        </w:rPr>
        <w:tab/>
      </w:r>
      <w:r w:rsidR="002C3B15" w:rsidRPr="002C3B15">
        <w:rPr>
          <w:rFonts w:ascii="Arial" w:hAnsi="Arial" w:cs="Arial"/>
        </w:rPr>
        <w:t>In what ways could the experience be improved?</w:t>
      </w:r>
    </w:p>
    <w:p w14:paraId="036B7AA7" w14:textId="77777777" w:rsidR="002C3B15" w:rsidRPr="002C3B15" w:rsidRDefault="002C3B15" w:rsidP="006D66AD">
      <w:pPr>
        <w:pStyle w:val="NoSpacing"/>
        <w:rPr>
          <w:rFonts w:ascii="Arial" w:hAnsi="Arial" w:cs="Arial"/>
        </w:rPr>
      </w:pPr>
    </w:p>
    <w:p w14:paraId="036B7AA8" w14:textId="77777777" w:rsidR="002C3B15" w:rsidRPr="002C3B15" w:rsidRDefault="002C3B15" w:rsidP="006D66AD">
      <w:pPr>
        <w:pStyle w:val="NoSpacing"/>
        <w:rPr>
          <w:rFonts w:ascii="Arial" w:hAnsi="Arial" w:cs="Arial"/>
        </w:rPr>
      </w:pPr>
    </w:p>
    <w:p w14:paraId="036B7AA9" w14:textId="77777777" w:rsidR="002C3B15" w:rsidRPr="002C3B15" w:rsidRDefault="00432EF9" w:rsidP="006D66AD">
      <w:pPr>
        <w:pStyle w:val="NoSpacing"/>
        <w:rPr>
          <w:rFonts w:ascii="Arial" w:hAnsi="Arial" w:cs="Arial"/>
        </w:rPr>
      </w:pPr>
      <w:r>
        <w:rPr>
          <w:rFonts w:ascii="Arial" w:hAnsi="Arial" w:cs="Arial"/>
        </w:rPr>
        <w:t>5</w:t>
      </w:r>
      <w:r w:rsidR="00D836DA">
        <w:rPr>
          <w:rFonts w:ascii="Arial" w:hAnsi="Arial" w:cs="Arial"/>
        </w:rPr>
        <w:t>.</w:t>
      </w:r>
      <w:r w:rsidR="00D836DA">
        <w:rPr>
          <w:rFonts w:ascii="Arial" w:hAnsi="Arial" w:cs="Arial"/>
        </w:rPr>
        <w:tab/>
      </w:r>
      <w:r w:rsidR="002C3B15" w:rsidRPr="002C3B15">
        <w:rPr>
          <w:rFonts w:ascii="Arial" w:hAnsi="Arial" w:cs="Arial"/>
        </w:rPr>
        <w:t>How would you describe the experience of the</w:t>
      </w:r>
      <w:r>
        <w:rPr>
          <w:rFonts w:ascii="Arial" w:hAnsi="Arial" w:cs="Arial"/>
        </w:rPr>
        <w:t xml:space="preserve"> workshop</w:t>
      </w:r>
      <w:r w:rsidR="002C3B15" w:rsidRPr="002C3B15">
        <w:rPr>
          <w:rFonts w:ascii="Arial" w:hAnsi="Arial" w:cs="Arial"/>
        </w:rPr>
        <w:t>?</w:t>
      </w:r>
    </w:p>
    <w:p w14:paraId="036B7AAA" w14:textId="77777777" w:rsidR="002C3B15" w:rsidRPr="002C3B15" w:rsidRDefault="002C3B15" w:rsidP="006D66AD">
      <w:pPr>
        <w:pStyle w:val="NoSpacing"/>
        <w:rPr>
          <w:rFonts w:ascii="Arial" w:hAnsi="Arial" w:cs="Arial"/>
        </w:rPr>
      </w:pPr>
    </w:p>
    <w:p w14:paraId="036B7AAB" w14:textId="77777777" w:rsidR="00990352" w:rsidRDefault="00990352" w:rsidP="006D66AD">
      <w:pPr>
        <w:pStyle w:val="NoSpacing"/>
        <w:rPr>
          <w:rFonts w:ascii="Arial" w:hAnsi="Arial" w:cs="Arial"/>
        </w:rPr>
      </w:pPr>
    </w:p>
    <w:p w14:paraId="036B7AAC" w14:textId="77777777" w:rsidR="00990352" w:rsidRDefault="00990352" w:rsidP="006D66AD">
      <w:pPr>
        <w:pStyle w:val="NoSpacing"/>
        <w:rPr>
          <w:rFonts w:ascii="Arial" w:hAnsi="Arial" w:cs="Arial"/>
        </w:rPr>
      </w:pPr>
    </w:p>
    <w:p w14:paraId="036B7AAD" w14:textId="77777777" w:rsidR="00990352" w:rsidRDefault="00990352" w:rsidP="006D66AD">
      <w:pPr>
        <w:pStyle w:val="NoSpacing"/>
        <w:rPr>
          <w:rFonts w:ascii="Arial" w:hAnsi="Arial" w:cs="Arial"/>
        </w:rPr>
      </w:pPr>
    </w:p>
    <w:p w14:paraId="036B7AAE" w14:textId="77777777" w:rsidR="007D1BE6" w:rsidRDefault="007D1BE6">
      <w:pPr>
        <w:rPr>
          <w:rFonts w:ascii="Arial" w:hAnsi="Arial" w:cs="Arial"/>
        </w:rPr>
      </w:pPr>
      <w:r>
        <w:rPr>
          <w:rFonts w:ascii="Arial" w:hAnsi="Arial" w:cs="Arial"/>
        </w:rPr>
        <w:br w:type="page"/>
      </w:r>
    </w:p>
    <w:p w14:paraId="036B7AAF" w14:textId="77777777" w:rsidR="00990352" w:rsidRDefault="00990352" w:rsidP="006D66AD">
      <w:pPr>
        <w:pStyle w:val="NoSpacing"/>
        <w:rPr>
          <w:rFonts w:ascii="Arial" w:hAnsi="Arial" w:cs="Arial"/>
        </w:rPr>
      </w:pPr>
    </w:p>
    <w:p w14:paraId="036B7AB0" w14:textId="77777777" w:rsidR="00990352" w:rsidRDefault="00990352" w:rsidP="006D66AD">
      <w:pPr>
        <w:pStyle w:val="NoSpacing"/>
        <w:rPr>
          <w:rFonts w:ascii="Arial" w:hAnsi="Arial" w:cs="Arial"/>
        </w:rPr>
      </w:pPr>
    </w:p>
    <w:p w14:paraId="036B7AB1" w14:textId="77777777" w:rsidR="007D1BE6" w:rsidRDefault="007D1BE6" w:rsidP="006D66AD">
      <w:pPr>
        <w:pStyle w:val="NoSpacing"/>
        <w:rPr>
          <w:rFonts w:ascii="Arial" w:hAnsi="Arial" w:cs="Arial"/>
          <w:b/>
        </w:rPr>
      </w:pPr>
      <w:r>
        <w:rPr>
          <w:rFonts w:ascii="Arial" w:hAnsi="Arial" w:cs="Arial"/>
          <w:b/>
        </w:rPr>
        <w:t>Example 3</w:t>
      </w:r>
    </w:p>
    <w:p w14:paraId="036B7AB2" w14:textId="77777777" w:rsidR="00990352" w:rsidRPr="007D1BE6" w:rsidRDefault="00990352" w:rsidP="00864611">
      <w:pPr>
        <w:pStyle w:val="NoSpacing"/>
        <w:jc w:val="both"/>
        <w:rPr>
          <w:rFonts w:ascii="Arial" w:hAnsi="Arial" w:cs="Arial"/>
        </w:rPr>
      </w:pPr>
      <w:r w:rsidRPr="007D1BE6">
        <w:rPr>
          <w:rFonts w:ascii="Arial" w:hAnsi="Arial" w:cs="Arial"/>
        </w:rPr>
        <w:t>An exhibition ‘</w:t>
      </w:r>
      <w:r w:rsidR="00864611">
        <w:rPr>
          <w:rFonts w:ascii="Arial" w:hAnsi="Arial" w:cs="Arial"/>
        </w:rPr>
        <w:t>The Role of your Museum and its Collections</w:t>
      </w:r>
      <w:r w:rsidRPr="007D1BE6">
        <w:rPr>
          <w:rFonts w:ascii="Arial" w:hAnsi="Arial" w:cs="Arial"/>
        </w:rPr>
        <w:t>’ with a target audience of families.</w:t>
      </w:r>
    </w:p>
    <w:p w14:paraId="036B7AB3" w14:textId="77777777" w:rsidR="00990352" w:rsidRDefault="00990352" w:rsidP="006D66AD">
      <w:pPr>
        <w:pStyle w:val="NoSpacing"/>
        <w:rPr>
          <w:rFonts w:ascii="Arial" w:hAnsi="Arial" w:cs="Arial"/>
        </w:rPr>
      </w:pPr>
    </w:p>
    <w:p w14:paraId="036B7AB4" w14:textId="77777777" w:rsidR="00864611" w:rsidRDefault="00864611" w:rsidP="00864611">
      <w:pPr>
        <w:pStyle w:val="NoSpacing"/>
        <w:jc w:val="both"/>
        <w:rPr>
          <w:rFonts w:ascii="Arial" w:hAnsi="Arial" w:cs="Arial"/>
          <w:b/>
        </w:rPr>
      </w:pPr>
      <w:r>
        <w:rPr>
          <w:rFonts w:ascii="Arial" w:hAnsi="Arial" w:cs="Arial"/>
          <w:b/>
        </w:rPr>
        <w:t xml:space="preserve">The Planning Stage </w:t>
      </w:r>
    </w:p>
    <w:p w14:paraId="036B7AB5" w14:textId="77777777" w:rsidR="00864611" w:rsidRPr="000A2D9B" w:rsidRDefault="00864611" w:rsidP="00864611">
      <w:pPr>
        <w:pStyle w:val="NoSpacing"/>
        <w:jc w:val="both"/>
        <w:rPr>
          <w:rFonts w:ascii="Arial" w:hAnsi="Arial" w:cs="Arial"/>
        </w:rPr>
      </w:pPr>
      <w:r w:rsidRPr="000A2D9B">
        <w:rPr>
          <w:rFonts w:ascii="Arial" w:hAnsi="Arial" w:cs="Arial"/>
        </w:rPr>
        <w:t>Assessment using the five ILFA categories</w:t>
      </w:r>
    </w:p>
    <w:p w14:paraId="036B7AB6" w14:textId="77777777" w:rsidR="00864611" w:rsidRPr="00864611" w:rsidRDefault="00864611" w:rsidP="00864611">
      <w:pPr>
        <w:pStyle w:val="NoSpacing"/>
        <w:numPr>
          <w:ilvl w:val="0"/>
          <w:numId w:val="7"/>
        </w:numPr>
        <w:jc w:val="both"/>
        <w:rPr>
          <w:rFonts w:ascii="Arial" w:hAnsi="Arial" w:cs="Arial"/>
        </w:rPr>
      </w:pPr>
      <w:r w:rsidRPr="00215CCC">
        <w:rPr>
          <w:rFonts w:ascii="Arial" w:hAnsi="Arial" w:cs="Arial"/>
          <w:b/>
        </w:rPr>
        <w:t>Knowledge &amp; Understanding</w:t>
      </w:r>
      <w:r>
        <w:rPr>
          <w:rFonts w:ascii="Arial" w:hAnsi="Arial" w:cs="Arial"/>
          <w:b/>
        </w:rPr>
        <w:t xml:space="preserve"> (K&amp;U) </w:t>
      </w:r>
      <w:r>
        <w:rPr>
          <w:rFonts w:ascii="Arial" w:hAnsi="Arial" w:cs="Arial"/>
        </w:rPr>
        <w:t xml:space="preserve">- </w:t>
      </w:r>
      <w:r w:rsidRPr="00864611">
        <w:rPr>
          <w:rFonts w:ascii="Arial" w:hAnsi="Arial" w:cs="Arial"/>
        </w:rPr>
        <w:t xml:space="preserve">Develop a </w:t>
      </w:r>
      <w:r>
        <w:rPr>
          <w:rFonts w:ascii="Arial" w:hAnsi="Arial" w:cs="Arial"/>
        </w:rPr>
        <w:t>knowledge and understanding of</w:t>
      </w:r>
      <w:r w:rsidRPr="00864611">
        <w:rPr>
          <w:rFonts w:ascii="Arial" w:hAnsi="Arial" w:cs="Arial"/>
        </w:rPr>
        <w:t xml:space="preserve"> </w:t>
      </w:r>
      <w:r>
        <w:rPr>
          <w:rFonts w:ascii="Arial" w:hAnsi="Arial" w:cs="Arial"/>
        </w:rPr>
        <w:t>the role of a local museum, the key aspects of its collection and how these relate and reveal the histories of the area.</w:t>
      </w:r>
    </w:p>
    <w:p w14:paraId="036B7AB7" w14:textId="77777777" w:rsidR="00864611" w:rsidRPr="00215CCC" w:rsidRDefault="00864611" w:rsidP="00864611">
      <w:pPr>
        <w:pStyle w:val="NoSpacing"/>
        <w:numPr>
          <w:ilvl w:val="0"/>
          <w:numId w:val="7"/>
        </w:numPr>
        <w:jc w:val="both"/>
        <w:rPr>
          <w:rFonts w:ascii="Arial" w:hAnsi="Arial" w:cs="Arial"/>
        </w:rPr>
      </w:pPr>
      <w:r w:rsidRPr="00215CCC">
        <w:rPr>
          <w:rFonts w:ascii="Arial" w:hAnsi="Arial" w:cs="Arial"/>
          <w:b/>
        </w:rPr>
        <w:t>Skills</w:t>
      </w:r>
      <w:r>
        <w:rPr>
          <w:rFonts w:ascii="Arial" w:hAnsi="Arial" w:cs="Arial"/>
          <w:b/>
        </w:rPr>
        <w:t xml:space="preserve"> (S) </w:t>
      </w:r>
      <w:r>
        <w:rPr>
          <w:rFonts w:ascii="Arial" w:hAnsi="Arial" w:cs="Arial"/>
        </w:rPr>
        <w:t>–</w:t>
      </w:r>
      <w:r w:rsidRPr="00215CCC">
        <w:rPr>
          <w:rFonts w:ascii="Arial" w:hAnsi="Arial" w:cs="Arial"/>
        </w:rPr>
        <w:t xml:space="preserve"> </w:t>
      </w:r>
      <w:r>
        <w:rPr>
          <w:rFonts w:ascii="Arial" w:hAnsi="Arial" w:cs="Arial"/>
        </w:rPr>
        <w:t>the exhibition visitor will try their hand at identifying and documenting an object</w:t>
      </w:r>
    </w:p>
    <w:p w14:paraId="036B7AB8" w14:textId="77777777" w:rsidR="00864611" w:rsidRPr="00215CCC" w:rsidRDefault="00864611" w:rsidP="00864611">
      <w:pPr>
        <w:pStyle w:val="NoSpacing"/>
        <w:numPr>
          <w:ilvl w:val="0"/>
          <w:numId w:val="7"/>
        </w:numPr>
        <w:jc w:val="both"/>
        <w:rPr>
          <w:rFonts w:ascii="Arial" w:hAnsi="Arial" w:cs="Arial"/>
        </w:rPr>
      </w:pPr>
      <w:r w:rsidRPr="00215CCC">
        <w:rPr>
          <w:rFonts w:ascii="Arial" w:hAnsi="Arial" w:cs="Arial"/>
          <w:b/>
        </w:rPr>
        <w:t>Attitudes and Values</w:t>
      </w:r>
      <w:r>
        <w:rPr>
          <w:rFonts w:ascii="Arial" w:hAnsi="Arial" w:cs="Arial"/>
          <w:b/>
        </w:rPr>
        <w:t xml:space="preserve"> (A&amp;V) </w:t>
      </w:r>
      <w:r>
        <w:rPr>
          <w:rFonts w:ascii="Arial" w:hAnsi="Arial" w:cs="Arial"/>
        </w:rPr>
        <w:t>–</w:t>
      </w:r>
      <w:r w:rsidRPr="00215CCC">
        <w:rPr>
          <w:rFonts w:ascii="Arial" w:hAnsi="Arial" w:cs="Arial"/>
        </w:rPr>
        <w:t xml:space="preserve"> </w:t>
      </w:r>
      <w:r>
        <w:rPr>
          <w:rFonts w:ascii="Arial" w:hAnsi="Arial" w:cs="Arial"/>
        </w:rPr>
        <w:t xml:space="preserve">Visitors will value the work that the museum does, </w:t>
      </w:r>
      <w:r w:rsidR="00530B34">
        <w:rPr>
          <w:rFonts w:ascii="Arial" w:hAnsi="Arial" w:cs="Arial"/>
        </w:rPr>
        <w:t>and be willing to communicate the role and value to others</w:t>
      </w:r>
    </w:p>
    <w:p w14:paraId="036B7AB9" w14:textId="77777777" w:rsidR="00864611" w:rsidRPr="00215CCC" w:rsidRDefault="00864611" w:rsidP="00864611">
      <w:pPr>
        <w:pStyle w:val="NoSpacing"/>
        <w:numPr>
          <w:ilvl w:val="0"/>
          <w:numId w:val="7"/>
        </w:numPr>
        <w:jc w:val="both"/>
        <w:rPr>
          <w:rFonts w:ascii="Arial" w:hAnsi="Arial" w:cs="Arial"/>
        </w:rPr>
      </w:pPr>
      <w:r w:rsidRPr="00215CCC">
        <w:rPr>
          <w:rFonts w:ascii="Arial" w:hAnsi="Arial" w:cs="Arial"/>
          <w:b/>
        </w:rPr>
        <w:t>Activity, Behaviour and Progression</w:t>
      </w:r>
      <w:r>
        <w:rPr>
          <w:rFonts w:ascii="Arial" w:hAnsi="Arial" w:cs="Arial"/>
          <w:b/>
        </w:rPr>
        <w:t xml:space="preserve"> (AB&amp;P) </w:t>
      </w:r>
      <w:r w:rsidRPr="00215CCC">
        <w:rPr>
          <w:rFonts w:ascii="Arial" w:hAnsi="Arial" w:cs="Arial"/>
        </w:rPr>
        <w:t xml:space="preserve">- </w:t>
      </w:r>
      <w:r>
        <w:rPr>
          <w:rFonts w:ascii="Arial" w:hAnsi="Arial" w:cs="Arial"/>
        </w:rPr>
        <w:t>Use the visit for interaction between family members and interaction with museum staff. Will plan to return to the museum at another time. workshop information for follow-on activities back at school.</w:t>
      </w:r>
    </w:p>
    <w:p w14:paraId="036B7ABA" w14:textId="77777777" w:rsidR="00864611" w:rsidRDefault="00864611" w:rsidP="00864611">
      <w:pPr>
        <w:pStyle w:val="NoSpacing"/>
        <w:numPr>
          <w:ilvl w:val="0"/>
          <w:numId w:val="7"/>
        </w:numPr>
        <w:jc w:val="both"/>
        <w:rPr>
          <w:rFonts w:ascii="Arial" w:hAnsi="Arial" w:cs="Arial"/>
        </w:rPr>
      </w:pPr>
      <w:r w:rsidRPr="00215CCC">
        <w:rPr>
          <w:rFonts w:ascii="Arial" w:hAnsi="Arial" w:cs="Arial"/>
          <w:b/>
        </w:rPr>
        <w:t>Enjoyment, Inspiration and Creativity</w:t>
      </w:r>
      <w:r>
        <w:rPr>
          <w:rFonts w:ascii="Arial" w:hAnsi="Arial" w:cs="Arial"/>
          <w:b/>
        </w:rPr>
        <w:t xml:space="preserve"> (EI&amp;C) </w:t>
      </w:r>
      <w:r w:rsidRPr="00215CCC">
        <w:rPr>
          <w:rFonts w:ascii="Arial" w:hAnsi="Arial" w:cs="Arial"/>
        </w:rPr>
        <w:t xml:space="preserve">- </w:t>
      </w:r>
      <w:r>
        <w:rPr>
          <w:rFonts w:ascii="Arial" w:hAnsi="Arial" w:cs="Arial"/>
        </w:rPr>
        <w:t xml:space="preserve">Enjoy the experience. </w:t>
      </w:r>
      <w:r w:rsidR="00530B34">
        <w:rPr>
          <w:rFonts w:ascii="Arial" w:hAnsi="Arial" w:cs="Arial"/>
        </w:rPr>
        <w:t>Bring an object to the museum for appraisal.</w:t>
      </w:r>
    </w:p>
    <w:p w14:paraId="036B7ABB" w14:textId="77777777" w:rsidR="00864611" w:rsidRDefault="00864611" w:rsidP="006D66AD">
      <w:pPr>
        <w:pStyle w:val="NoSpacing"/>
        <w:rPr>
          <w:rFonts w:ascii="Arial" w:hAnsi="Arial" w:cs="Arial"/>
        </w:rPr>
      </w:pPr>
    </w:p>
    <w:p w14:paraId="036B7ABC" w14:textId="77777777" w:rsidR="00530B34" w:rsidRDefault="00530B34" w:rsidP="00530B34">
      <w:pPr>
        <w:pStyle w:val="NoSpacing"/>
        <w:rPr>
          <w:rFonts w:ascii="Arial" w:hAnsi="Arial" w:cs="Arial"/>
          <w:b/>
        </w:rPr>
      </w:pPr>
      <w:r>
        <w:rPr>
          <w:rFonts w:ascii="Arial" w:hAnsi="Arial" w:cs="Arial"/>
          <w:b/>
        </w:rPr>
        <w:t>Aim</w:t>
      </w:r>
    </w:p>
    <w:p w14:paraId="036B7ABD" w14:textId="77777777" w:rsidR="00530B34" w:rsidRPr="002C3B15" w:rsidRDefault="00530B34" w:rsidP="00530B34">
      <w:pPr>
        <w:pStyle w:val="NoSpacing"/>
        <w:rPr>
          <w:rFonts w:ascii="Arial" w:hAnsi="Arial" w:cs="Arial"/>
        </w:rPr>
      </w:pPr>
      <w:r w:rsidRPr="002C3B15">
        <w:rPr>
          <w:rFonts w:ascii="Arial" w:hAnsi="Arial" w:cs="Arial"/>
        </w:rPr>
        <w:t xml:space="preserve">To </w:t>
      </w:r>
      <w:r w:rsidR="004A1834">
        <w:rPr>
          <w:rFonts w:ascii="Arial" w:hAnsi="Arial" w:cs="Arial"/>
        </w:rPr>
        <w:t>present family orientated activities by way of enhancing people’s understanding of what a museum is for and what it does</w:t>
      </w:r>
      <w:r w:rsidRPr="002C3B15">
        <w:rPr>
          <w:rFonts w:ascii="Arial" w:hAnsi="Arial" w:cs="Arial"/>
        </w:rPr>
        <w:t>.</w:t>
      </w:r>
    </w:p>
    <w:p w14:paraId="036B7ABE" w14:textId="77777777" w:rsidR="00530B34" w:rsidRDefault="00530B34" w:rsidP="00530B34">
      <w:pPr>
        <w:pStyle w:val="NoSpacing"/>
        <w:rPr>
          <w:rFonts w:ascii="Arial" w:hAnsi="Arial" w:cs="Arial"/>
          <w:b/>
        </w:rPr>
      </w:pPr>
    </w:p>
    <w:p w14:paraId="036B7ABF" w14:textId="77777777" w:rsidR="00530B34" w:rsidRPr="00D86BB8" w:rsidRDefault="00530B34" w:rsidP="00530B34">
      <w:pPr>
        <w:pStyle w:val="NoSpacing"/>
        <w:rPr>
          <w:rFonts w:ascii="Arial" w:hAnsi="Arial" w:cs="Arial"/>
          <w:b/>
        </w:rPr>
      </w:pPr>
      <w:r>
        <w:rPr>
          <w:rFonts w:ascii="Arial" w:hAnsi="Arial" w:cs="Arial"/>
          <w:b/>
        </w:rPr>
        <w:t>Objectives</w:t>
      </w:r>
    </w:p>
    <w:p w14:paraId="036B7AC0" w14:textId="77777777" w:rsidR="00530B34" w:rsidRDefault="00530B34" w:rsidP="00530B34">
      <w:pPr>
        <w:pStyle w:val="NoSpacing"/>
        <w:rPr>
          <w:rFonts w:ascii="Arial" w:hAnsi="Arial" w:cs="Arial"/>
        </w:rPr>
      </w:pPr>
      <w:r>
        <w:rPr>
          <w:rFonts w:ascii="Arial" w:hAnsi="Arial" w:cs="Arial"/>
        </w:rPr>
        <w:t>Through engagement with the collection, participants will;</w:t>
      </w:r>
    </w:p>
    <w:p w14:paraId="036B7AC1" w14:textId="77777777" w:rsidR="00530B34" w:rsidRPr="002C3B15" w:rsidRDefault="00530B34" w:rsidP="00530B34">
      <w:pPr>
        <w:pStyle w:val="NoSpacing"/>
        <w:numPr>
          <w:ilvl w:val="0"/>
          <w:numId w:val="12"/>
        </w:numPr>
        <w:rPr>
          <w:rFonts w:ascii="Arial" w:hAnsi="Arial" w:cs="Arial"/>
        </w:rPr>
      </w:pPr>
      <w:r>
        <w:rPr>
          <w:rFonts w:ascii="Arial" w:hAnsi="Arial" w:cs="Arial"/>
        </w:rPr>
        <w:t>Discuss</w:t>
      </w:r>
      <w:r w:rsidR="002F415C">
        <w:rPr>
          <w:rFonts w:ascii="Arial" w:hAnsi="Arial" w:cs="Arial"/>
        </w:rPr>
        <w:t xml:space="preserve"> what the function of a museum is</w:t>
      </w:r>
      <w:r>
        <w:rPr>
          <w:rFonts w:ascii="Arial" w:hAnsi="Arial" w:cs="Arial"/>
        </w:rPr>
        <w:t>,</w:t>
      </w:r>
    </w:p>
    <w:p w14:paraId="036B7AC2" w14:textId="77777777" w:rsidR="002F415C" w:rsidRDefault="002F415C" w:rsidP="00530B34">
      <w:pPr>
        <w:pStyle w:val="NoSpacing"/>
        <w:numPr>
          <w:ilvl w:val="0"/>
          <w:numId w:val="12"/>
        </w:numPr>
        <w:rPr>
          <w:rFonts w:ascii="Arial" w:hAnsi="Arial" w:cs="Arial"/>
        </w:rPr>
      </w:pPr>
      <w:r>
        <w:rPr>
          <w:rFonts w:ascii="Arial" w:hAnsi="Arial" w:cs="Arial"/>
        </w:rPr>
        <w:t>Gain an insight into mow museum staff interpret the collections,</w:t>
      </w:r>
    </w:p>
    <w:p w14:paraId="036B7AC3" w14:textId="77777777" w:rsidR="00530B34" w:rsidRPr="002C3B15" w:rsidRDefault="002F415C" w:rsidP="00530B34">
      <w:pPr>
        <w:pStyle w:val="NoSpacing"/>
        <w:numPr>
          <w:ilvl w:val="0"/>
          <w:numId w:val="12"/>
        </w:numPr>
        <w:rPr>
          <w:rFonts w:ascii="Arial" w:hAnsi="Arial" w:cs="Arial"/>
        </w:rPr>
      </w:pPr>
      <w:r>
        <w:rPr>
          <w:rFonts w:ascii="Arial" w:hAnsi="Arial" w:cs="Arial"/>
        </w:rPr>
        <w:t>Appreciate the ways objects are identified and documented</w:t>
      </w:r>
      <w:r w:rsidR="00530B34">
        <w:rPr>
          <w:rFonts w:ascii="Arial" w:hAnsi="Arial" w:cs="Arial"/>
        </w:rPr>
        <w:t>,</w:t>
      </w:r>
    </w:p>
    <w:p w14:paraId="036B7AC4" w14:textId="77777777" w:rsidR="00530B34" w:rsidRDefault="002F415C" w:rsidP="00530B34">
      <w:pPr>
        <w:pStyle w:val="NoSpacing"/>
        <w:numPr>
          <w:ilvl w:val="0"/>
          <w:numId w:val="12"/>
        </w:numPr>
        <w:rPr>
          <w:rFonts w:ascii="Arial" w:hAnsi="Arial" w:cs="Arial"/>
        </w:rPr>
      </w:pPr>
      <w:r>
        <w:rPr>
          <w:rFonts w:ascii="Arial" w:hAnsi="Arial" w:cs="Arial"/>
        </w:rPr>
        <w:t>Participate with other family members in the activities associated with the exhibition.</w:t>
      </w:r>
    </w:p>
    <w:p w14:paraId="036B7AC5" w14:textId="77777777" w:rsidR="00530B34" w:rsidRPr="002C3B15" w:rsidRDefault="00530B34" w:rsidP="00530B34">
      <w:pPr>
        <w:pStyle w:val="NoSpacing"/>
        <w:rPr>
          <w:rFonts w:ascii="Arial" w:hAnsi="Arial" w:cs="Arial"/>
        </w:rPr>
      </w:pPr>
    </w:p>
    <w:p w14:paraId="036B7AC6" w14:textId="77777777" w:rsidR="00530B34" w:rsidRPr="004E4E01" w:rsidRDefault="00530B34" w:rsidP="00530B34">
      <w:pPr>
        <w:pStyle w:val="NoSpacing"/>
        <w:rPr>
          <w:rFonts w:ascii="Arial" w:hAnsi="Arial" w:cs="Arial"/>
          <w:b/>
        </w:rPr>
      </w:pPr>
      <w:r w:rsidRPr="004E4E01">
        <w:rPr>
          <w:rFonts w:ascii="Arial" w:hAnsi="Arial" w:cs="Arial"/>
          <w:b/>
        </w:rPr>
        <w:t>Intended Learning Outcomes:</w:t>
      </w:r>
    </w:p>
    <w:p w14:paraId="036B7AC7" w14:textId="77777777" w:rsidR="00530B34" w:rsidRPr="002C3B15" w:rsidRDefault="00530B34" w:rsidP="00530B34">
      <w:pPr>
        <w:pStyle w:val="NoSpacing"/>
        <w:rPr>
          <w:rFonts w:ascii="Arial" w:hAnsi="Arial" w:cs="Arial"/>
        </w:rPr>
      </w:pPr>
      <w:r>
        <w:rPr>
          <w:rFonts w:ascii="Arial" w:hAnsi="Arial" w:cs="Arial"/>
        </w:rPr>
        <w:t>Through participation in the activity, people will;</w:t>
      </w:r>
    </w:p>
    <w:p w14:paraId="036B7AC8" w14:textId="77777777" w:rsidR="00530B34" w:rsidRPr="002C3B15" w:rsidRDefault="00530B34" w:rsidP="00530B34">
      <w:pPr>
        <w:pStyle w:val="NoSpacing"/>
        <w:numPr>
          <w:ilvl w:val="0"/>
          <w:numId w:val="14"/>
        </w:numPr>
        <w:rPr>
          <w:rFonts w:ascii="Arial" w:hAnsi="Arial" w:cs="Arial"/>
        </w:rPr>
      </w:pPr>
      <w:r w:rsidRPr="002C3B15">
        <w:rPr>
          <w:rFonts w:ascii="Arial" w:hAnsi="Arial" w:cs="Arial"/>
        </w:rPr>
        <w:t>Gain a know</w:t>
      </w:r>
      <w:r w:rsidR="002F415C">
        <w:rPr>
          <w:rFonts w:ascii="Arial" w:hAnsi="Arial" w:cs="Arial"/>
        </w:rPr>
        <w:t>ledge and understanding of the m</w:t>
      </w:r>
      <w:r w:rsidRPr="002C3B15">
        <w:rPr>
          <w:rFonts w:ascii="Arial" w:hAnsi="Arial" w:cs="Arial"/>
        </w:rPr>
        <w:t>useum</w:t>
      </w:r>
      <w:r w:rsidR="002F415C">
        <w:rPr>
          <w:rFonts w:ascii="Arial" w:hAnsi="Arial" w:cs="Arial"/>
        </w:rPr>
        <w:t>, its</w:t>
      </w:r>
      <w:r w:rsidRPr="002C3B15">
        <w:rPr>
          <w:rFonts w:ascii="Arial" w:hAnsi="Arial" w:cs="Arial"/>
        </w:rPr>
        <w:t xml:space="preserve"> collection and </w:t>
      </w:r>
      <w:r w:rsidR="002F415C">
        <w:rPr>
          <w:rFonts w:ascii="Arial" w:hAnsi="Arial" w:cs="Arial"/>
        </w:rPr>
        <w:t>local</w:t>
      </w:r>
      <w:r w:rsidRPr="002C3B15">
        <w:rPr>
          <w:rFonts w:ascii="Arial" w:hAnsi="Arial" w:cs="Arial"/>
        </w:rPr>
        <w:t xml:space="preserve"> history. (K&amp;U)</w:t>
      </w:r>
    </w:p>
    <w:p w14:paraId="036B7AC9" w14:textId="77777777" w:rsidR="00530B34" w:rsidRPr="002C3B15" w:rsidRDefault="00530B34" w:rsidP="00530B34">
      <w:pPr>
        <w:pStyle w:val="NoSpacing"/>
        <w:numPr>
          <w:ilvl w:val="0"/>
          <w:numId w:val="14"/>
        </w:numPr>
        <w:rPr>
          <w:rFonts w:ascii="Arial" w:hAnsi="Arial" w:cs="Arial"/>
        </w:rPr>
      </w:pPr>
      <w:r>
        <w:rPr>
          <w:rFonts w:ascii="Arial" w:hAnsi="Arial" w:cs="Arial"/>
        </w:rPr>
        <w:t xml:space="preserve">Practise </w:t>
      </w:r>
      <w:r w:rsidR="002F415C">
        <w:rPr>
          <w:rFonts w:ascii="Arial" w:hAnsi="Arial" w:cs="Arial"/>
        </w:rPr>
        <w:t xml:space="preserve">identification and documentation skills. </w:t>
      </w:r>
      <w:r w:rsidRPr="002C3B15">
        <w:rPr>
          <w:rFonts w:ascii="Arial" w:hAnsi="Arial" w:cs="Arial"/>
        </w:rPr>
        <w:t>(S)</w:t>
      </w:r>
    </w:p>
    <w:p w14:paraId="036B7ACA" w14:textId="77777777" w:rsidR="00530B34" w:rsidRPr="002C3B15" w:rsidRDefault="00610BE5" w:rsidP="00530B34">
      <w:pPr>
        <w:pStyle w:val="NoSpacing"/>
        <w:numPr>
          <w:ilvl w:val="0"/>
          <w:numId w:val="14"/>
        </w:numPr>
        <w:rPr>
          <w:rFonts w:ascii="Arial" w:hAnsi="Arial" w:cs="Arial"/>
        </w:rPr>
      </w:pPr>
      <w:r>
        <w:rPr>
          <w:rFonts w:ascii="Arial" w:hAnsi="Arial" w:cs="Arial"/>
        </w:rPr>
        <w:t>Place an increased value of the role of the museum.</w:t>
      </w:r>
      <w:r w:rsidR="00530B34" w:rsidRPr="002C3B15">
        <w:rPr>
          <w:rFonts w:ascii="Arial" w:hAnsi="Arial" w:cs="Arial"/>
        </w:rPr>
        <w:t xml:space="preserve"> (A&amp;V)</w:t>
      </w:r>
    </w:p>
    <w:p w14:paraId="036B7ACB" w14:textId="77777777" w:rsidR="00530B34" w:rsidRPr="002C3B15" w:rsidRDefault="00530B34" w:rsidP="00530B34">
      <w:pPr>
        <w:pStyle w:val="NoSpacing"/>
        <w:numPr>
          <w:ilvl w:val="0"/>
          <w:numId w:val="14"/>
        </w:numPr>
        <w:rPr>
          <w:rFonts w:ascii="Arial" w:hAnsi="Arial" w:cs="Arial"/>
        </w:rPr>
      </w:pPr>
      <w:r>
        <w:rPr>
          <w:rFonts w:ascii="Arial" w:hAnsi="Arial" w:cs="Arial"/>
        </w:rPr>
        <w:t>Develop a positive view of the m</w:t>
      </w:r>
      <w:r w:rsidRPr="002C3B15">
        <w:rPr>
          <w:rFonts w:ascii="Arial" w:hAnsi="Arial" w:cs="Arial"/>
        </w:rPr>
        <w:t>useum</w:t>
      </w:r>
      <w:r>
        <w:rPr>
          <w:rFonts w:ascii="Arial" w:hAnsi="Arial" w:cs="Arial"/>
        </w:rPr>
        <w:t>’s Collection and the range of m</w:t>
      </w:r>
      <w:r w:rsidRPr="002C3B15">
        <w:rPr>
          <w:rFonts w:ascii="Arial" w:hAnsi="Arial" w:cs="Arial"/>
        </w:rPr>
        <w:t>useum activity. (A&amp;V)</w:t>
      </w:r>
    </w:p>
    <w:p w14:paraId="036B7ACC" w14:textId="77777777" w:rsidR="00530B34" w:rsidRPr="002C3B15" w:rsidRDefault="00610BE5" w:rsidP="00530B34">
      <w:pPr>
        <w:pStyle w:val="NoSpacing"/>
        <w:numPr>
          <w:ilvl w:val="0"/>
          <w:numId w:val="14"/>
        </w:numPr>
        <w:rPr>
          <w:rFonts w:ascii="Arial" w:hAnsi="Arial" w:cs="Arial"/>
        </w:rPr>
      </w:pPr>
      <w:r>
        <w:rPr>
          <w:rFonts w:ascii="Arial" w:hAnsi="Arial" w:cs="Arial"/>
        </w:rPr>
        <w:t>Complete an identification/documentation task</w:t>
      </w:r>
      <w:r w:rsidR="00530B34">
        <w:rPr>
          <w:rFonts w:ascii="Arial" w:hAnsi="Arial" w:cs="Arial"/>
        </w:rPr>
        <w:t>. (S, E</w:t>
      </w:r>
      <w:r w:rsidR="00530B34" w:rsidRPr="002C3B15">
        <w:rPr>
          <w:rFonts w:ascii="Arial" w:hAnsi="Arial" w:cs="Arial"/>
        </w:rPr>
        <w:t>I&amp;C)</w:t>
      </w:r>
    </w:p>
    <w:p w14:paraId="036B7ACD" w14:textId="77777777" w:rsidR="00530B34" w:rsidRPr="002C3B15" w:rsidRDefault="00530B34" w:rsidP="00530B34">
      <w:pPr>
        <w:pStyle w:val="NoSpacing"/>
        <w:numPr>
          <w:ilvl w:val="0"/>
          <w:numId w:val="14"/>
        </w:numPr>
        <w:rPr>
          <w:rFonts w:ascii="Arial" w:hAnsi="Arial" w:cs="Arial"/>
        </w:rPr>
      </w:pPr>
      <w:r>
        <w:rPr>
          <w:rFonts w:ascii="Arial" w:hAnsi="Arial" w:cs="Arial"/>
        </w:rPr>
        <w:t>Enjoy the experience. (E</w:t>
      </w:r>
      <w:r w:rsidRPr="002C3B15">
        <w:rPr>
          <w:rFonts w:ascii="Arial" w:hAnsi="Arial" w:cs="Arial"/>
        </w:rPr>
        <w:t>I&amp;C)</w:t>
      </w:r>
    </w:p>
    <w:p w14:paraId="036B7ACE" w14:textId="77777777" w:rsidR="00530B34" w:rsidRPr="002C3B15" w:rsidRDefault="00530B34" w:rsidP="00530B34">
      <w:pPr>
        <w:pStyle w:val="NoSpacing"/>
        <w:numPr>
          <w:ilvl w:val="0"/>
          <w:numId w:val="14"/>
        </w:numPr>
        <w:rPr>
          <w:rFonts w:ascii="Arial" w:hAnsi="Arial" w:cs="Arial"/>
        </w:rPr>
      </w:pPr>
      <w:r w:rsidRPr="002C3B15">
        <w:rPr>
          <w:rFonts w:ascii="Arial" w:hAnsi="Arial" w:cs="Arial"/>
        </w:rPr>
        <w:t xml:space="preserve">Be inspired </w:t>
      </w:r>
      <w:r>
        <w:rPr>
          <w:rFonts w:ascii="Arial" w:hAnsi="Arial" w:cs="Arial"/>
        </w:rPr>
        <w:t>to pursue further activity. (EI&amp;C, A</w:t>
      </w:r>
      <w:r w:rsidRPr="002C3B15">
        <w:rPr>
          <w:rFonts w:ascii="Arial" w:hAnsi="Arial" w:cs="Arial"/>
        </w:rPr>
        <w:t>B&amp;P)</w:t>
      </w:r>
    </w:p>
    <w:p w14:paraId="036B7ACF" w14:textId="77777777" w:rsidR="00530B34" w:rsidRPr="002C3B15" w:rsidRDefault="00530B34" w:rsidP="00530B34">
      <w:pPr>
        <w:pStyle w:val="NoSpacing"/>
        <w:rPr>
          <w:rFonts w:ascii="Arial" w:hAnsi="Arial" w:cs="Arial"/>
        </w:rPr>
      </w:pPr>
    </w:p>
    <w:p w14:paraId="036B7AD0" w14:textId="77777777" w:rsidR="00530B34" w:rsidRPr="00610BE5" w:rsidRDefault="00610BE5" w:rsidP="00530B34">
      <w:pPr>
        <w:pStyle w:val="NoSpacing"/>
        <w:rPr>
          <w:rFonts w:ascii="Arial" w:hAnsi="Arial" w:cs="Arial"/>
          <w:b/>
        </w:rPr>
      </w:pPr>
      <w:r w:rsidRPr="00610BE5">
        <w:rPr>
          <w:rFonts w:ascii="Arial" w:hAnsi="Arial" w:cs="Arial"/>
          <w:b/>
        </w:rPr>
        <w:t>Evaluation methods</w:t>
      </w:r>
    </w:p>
    <w:p w14:paraId="036B7AD1" w14:textId="77777777" w:rsidR="00610BE5" w:rsidRDefault="00610BE5" w:rsidP="00610BE5">
      <w:pPr>
        <w:pStyle w:val="NoSpacing"/>
        <w:numPr>
          <w:ilvl w:val="0"/>
          <w:numId w:val="15"/>
        </w:numPr>
        <w:rPr>
          <w:rFonts w:ascii="Arial" w:hAnsi="Arial" w:cs="Arial"/>
        </w:rPr>
      </w:pPr>
      <w:r>
        <w:rPr>
          <w:rFonts w:ascii="Arial" w:hAnsi="Arial" w:cs="Arial"/>
        </w:rPr>
        <w:t>Given the age range of participants, consideration may be given to employing diverse evaluation methods, including;</w:t>
      </w:r>
    </w:p>
    <w:p w14:paraId="036B7AD2" w14:textId="77777777" w:rsidR="00610BE5" w:rsidRDefault="00610BE5" w:rsidP="00610BE5">
      <w:pPr>
        <w:pStyle w:val="NoSpacing"/>
        <w:numPr>
          <w:ilvl w:val="0"/>
          <w:numId w:val="15"/>
        </w:numPr>
        <w:rPr>
          <w:rFonts w:ascii="Arial" w:hAnsi="Arial" w:cs="Arial"/>
        </w:rPr>
      </w:pPr>
      <w:r>
        <w:rPr>
          <w:rFonts w:ascii="Arial" w:hAnsi="Arial" w:cs="Arial"/>
        </w:rPr>
        <w:t>Questionnaires</w:t>
      </w:r>
    </w:p>
    <w:p w14:paraId="036B7AD3" w14:textId="77777777" w:rsidR="00610BE5" w:rsidRDefault="00610BE5" w:rsidP="00610BE5">
      <w:pPr>
        <w:pStyle w:val="NoSpacing"/>
        <w:numPr>
          <w:ilvl w:val="0"/>
          <w:numId w:val="15"/>
        </w:numPr>
        <w:rPr>
          <w:rFonts w:ascii="Arial" w:hAnsi="Arial" w:cs="Arial"/>
        </w:rPr>
      </w:pPr>
      <w:r>
        <w:rPr>
          <w:rFonts w:ascii="Arial" w:hAnsi="Arial" w:cs="Arial"/>
        </w:rPr>
        <w:t>Comment cards</w:t>
      </w:r>
    </w:p>
    <w:p w14:paraId="036B7AD4" w14:textId="77777777" w:rsidR="00610BE5" w:rsidRDefault="00610BE5" w:rsidP="00610BE5">
      <w:pPr>
        <w:pStyle w:val="NoSpacing"/>
        <w:numPr>
          <w:ilvl w:val="0"/>
          <w:numId w:val="15"/>
        </w:numPr>
        <w:rPr>
          <w:rFonts w:ascii="Arial" w:hAnsi="Arial" w:cs="Arial"/>
        </w:rPr>
      </w:pPr>
      <w:r>
        <w:rPr>
          <w:rFonts w:ascii="Arial" w:hAnsi="Arial" w:cs="Arial"/>
        </w:rPr>
        <w:t>The hands-on museum staff reporting reactions after sessions completed</w:t>
      </w:r>
    </w:p>
    <w:p w14:paraId="036B7AD5" w14:textId="77777777" w:rsidR="00610BE5" w:rsidRDefault="00610BE5" w:rsidP="00610BE5">
      <w:pPr>
        <w:pStyle w:val="NoSpacing"/>
        <w:numPr>
          <w:ilvl w:val="0"/>
          <w:numId w:val="15"/>
        </w:numPr>
        <w:rPr>
          <w:rFonts w:ascii="Arial" w:hAnsi="Arial" w:cs="Arial"/>
        </w:rPr>
      </w:pPr>
      <w:r>
        <w:rPr>
          <w:rFonts w:ascii="Arial" w:hAnsi="Arial" w:cs="Arial"/>
        </w:rPr>
        <w:t>The invitation to draw pictures</w:t>
      </w:r>
    </w:p>
    <w:p w14:paraId="036B7AD6" w14:textId="77777777" w:rsidR="00610BE5" w:rsidRPr="002C3B15" w:rsidRDefault="00610BE5" w:rsidP="00610BE5">
      <w:pPr>
        <w:pStyle w:val="NoSpacing"/>
        <w:numPr>
          <w:ilvl w:val="0"/>
          <w:numId w:val="15"/>
        </w:numPr>
        <w:rPr>
          <w:rFonts w:ascii="Arial" w:hAnsi="Arial" w:cs="Arial"/>
        </w:rPr>
      </w:pPr>
      <w:r>
        <w:rPr>
          <w:rFonts w:ascii="Arial" w:hAnsi="Arial" w:cs="Arial"/>
        </w:rPr>
        <w:t>An informal exit survey with refreshments</w:t>
      </w:r>
    </w:p>
    <w:p w14:paraId="036B7AD7" w14:textId="77777777" w:rsidR="00530B34" w:rsidRPr="002C3B15" w:rsidRDefault="00530B34" w:rsidP="00530B34">
      <w:pPr>
        <w:pStyle w:val="NoSpacing"/>
        <w:rPr>
          <w:rFonts w:ascii="Arial" w:hAnsi="Arial" w:cs="Arial"/>
        </w:rPr>
      </w:pPr>
    </w:p>
    <w:p w14:paraId="036B7AD8" w14:textId="77777777" w:rsidR="00530B34" w:rsidRDefault="00530B34" w:rsidP="00530B34">
      <w:pPr>
        <w:pStyle w:val="NoSpacing"/>
        <w:rPr>
          <w:rFonts w:ascii="Arial" w:hAnsi="Arial" w:cs="Arial"/>
        </w:rPr>
      </w:pPr>
    </w:p>
    <w:p w14:paraId="036B7AD9" w14:textId="77777777" w:rsidR="00610BE5" w:rsidRPr="00400C96" w:rsidRDefault="00610BE5" w:rsidP="00610BE5">
      <w:pPr>
        <w:pStyle w:val="NoSpacing"/>
        <w:rPr>
          <w:rFonts w:ascii="Arial" w:hAnsi="Arial" w:cs="Arial"/>
          <w:b/>
        </w:rPr>
      </w:pPr>
      <w:r>
        <w:rPr>
          <w:rFonts w:ascii="Arial" w:hAnsi="Arial" w:cs="Arial"/>
          <w:b/>
        </w:rPr>
        <w:t>Possible Evaluation Questions for feedback forms:</w:t>
      </w:r>
    </w:p>
    <w:p w14:paraId="036B7ADA" w14:textId="77777777" w:rsidR="00610BE5" w:rsidRPr="00990352" w:rsidRDefault="00610BE5" w:rsidP="00610BE5">
      <w:pPr>
        <w:pStyle w:val="NoSpacing"/>
        <w:numPr>
          <w:ilvl w:val="0"/>
          <w:numId w:val="16"/>
        </w:numPr>
        <w:rPr>
          <w:rFonts w:ascii="Arial" w:hAnsi="Arial" w:cs="Arial"/>
        </w:rPr>
      </w:pPr>
      <w:r w:rsidRPr="00990352">
        <w:rPr>
          <w:rFonts w:ascii="Arial" w:hAnsi="Arial" w:cs="Arial"/>
        </w:rPr>
        <w:t>Did you learn anything new?</w:t>
      </w:r>
    </w:p>
    <w:p w14:paraId="036B7ADB" w14:textId="77777777" w:rsidR="00610BE5" w:rsidRPr="00990352" w:rsidRDefault="00610BE5" w:rsidP="00610BE5">
      <w:pPr>
        <w:pStyle w:val="NoSpacing"/>
        <w:numPr>
          <w:ilvl w:val="0"/>
          <w:numId w:val="16"/>
        </w:numPr>
        <w:rPr>
          <w:rFonts w:ascii="Arial" w:hAnsi="Arial" w:cs="Arial"/>
        </w:rPr>
      </w:pPr>
      <w:r w:rsidRPr="00990352">
        <w:rPr>
          <w:rFonts w:ascii="Arial" w:hAnsi="Arial" w:cs="Arial"/>
        </w:rPr>
        <w:t>How would you describe this exhibition to others?</w:t>
      </w:r>
    </w:p>
    <w:p w14:paraId="036B7ADC" w14:textId="77777777" w:rsidR="00610BE5" w:rsidRPr="00990352" w:rsidRDefault="00610BE5" w:rsidP="00610BE5">
      <w:pPr>
        <w:pStyle w:val="NoSpacing"/>
        <w:numPr>
          <w:ilvl w:val="0"/>
          <w:numId w:val="16"/>
        </w:numPr>
        <w:rPr>
          <w:rFonts w:ascii="Arial" w:hAnsi="Arial" w:cs="Arial"/>
        </w:rPr>
      </w:pPr>
      <w:r w:rsidRPr="00990352">
        <w:rPr>
          <w:rFonts w:ascii="Arial" w:hAnsi="Arial" w:cs="Arial"/>
        </w:rPr>
        <w:t>Has your view of museums changed and if so in what ways?</w:t>
      </w:r>
    </w:p>
    <w:p w14:paraId="036B7ADD" w14:textId="77777777" w:rsidR="00610BE5" w:rsidRPr="00990352" w:rsidRDefault="00610BE5" w:rsidP="00610BE5">
      <w:pPr>
        <w:pStyle w:val="NoSpacing"/>
        <w:numPr>
          <w:ilvl w:val="0"/>
          <w:numId w:val="16"/>
        </w:numPr>
        <w:rPr>
          <w:rFonts w:ascii="Arial" w:hAnsi="Arial" w:cs="Arial"/>
        </w:rPr>
      </w:pPr>
      <w:r w:rsidRPr="00990352">
        <w:rPr>
          <w:rFonts w:ascii="Arial" w:hAnsi="Arial" w:cs="Arial"/>
        </w:rPr>
        <w:t>Would you like to know anything more as a result of visiting this exhibition?</w:t>
      </w:r>
    </w:p>
    <w:p w14:paraId="036B7ADE" w14:textId="77777777" w:rsidR="00610BE5" w:rsidRPr="00990352" w:rsidRDefault="00610BE5" w:rsidP="00610BE5">
      <w:pPr>
        <w:pStyle w:val="NoSpacing"/>
        <w:numPr>
          <w:ilvl w:val="0"/>
          <w:numId w:val="16"/>
        </w:numPr>
        <w:rPr>
          <w:rFonts w:ascii="Arial" w:hAnsi="Arial" w:cs="Arial"/>
        </w:rPr>
      </w:pPr>
      <w:r w:rsidRPr="00990352">
        <w:rPr>
          <w:rFonts w:ascii="Arial" w:hAnsi="Arial" w:cs="Arial"/>
        </w:rPr>
        <w:t>Do you plan to take any action as a result of visiting this exhibition?</w:t>
      </w:r>
    </w:p>
    <w:p w14:paraId="036B7ADF" w14:textId="77777777" w:rsidR="00610BE5" w:rsidRPr="00990352" w:rsidRDefault="00610BE5" w:rsidP="00610BE5">
      <w:pPr>
        <w:pStyle w:val="NoSpacing"/>
        <w:numPr>
          <w:ilvl w:val="0"/>
          <w:numId w:val="16"/>
        </w:numPr>
        <w:rPr>
          <w:rFonts w:ascii="Arial" w:hAnsi="Arial" w:cs="Arial"/>
        </w:rPr>
      </w:pPr>
      <w:r w:rsidRPr="00990352">
        <w:rPr>
          <w:rFonts w:ascii="Arial" w:hAnsi="Arial" w:cs="Arial"/>
        </w:rPr>
        <w:t>What was your favourite activity and why?</w:t>
      </w:r>
    </w:p>
    <w:p w14:paraId="036B7AE0" w14:textId="77777777" w:rsidR="00610BE5" w:rsidRPr="00990352" w:rsidRDefault="00610BE5" w:rsidP="00610BE5">
      <w:pPr>
        <w:pStyle w:val="NoSpacing"/>
        <w:rPr>
          <w:rFonts w:ascii="Arial" w:hAnsi="Arial" w:cs="Arial"/>
        </w:rPr>
      </w:pPr>
    </w:p>
    <w:p w14:paraId="036B7AE1" w14:textId="77777777" w:rsidR="00610BE5" w:rsidRPr="00400C96" w:rsidRDefault="00610BE5" w:rsidP="00610BE5">
      <w:pPr>
        <w:pStyle w:val="NoSpacing"/>
        <w:rPr>
          <w:rFonts w:ascii="Arial" w:hAnsi="Arial" w:cs="Arial"/>
          <w:b/>
        </w:rPr>
      </w:pPr>
      <w:r w:rsidRPr="00400C96">
        <w:rPr>
          <w:rFonts w:ascii="Arial" w:hAnsi="Arial" w:cs="Arial"/>
          <w:b/>
        </w:rPr>
        <w:t>Some possible responses and suggested coding:</w:t>
      </w:r>
    </w:p>
    <w:p w14:paraId="036B7AE2" w14:textId="77777777" w:rsidR="00610BE5" w:rsidRPr="00990352" w:rsidRDefault="00610BE5" w:rsidP="00B27961">
      <w:pPr>
        <w:pStyle w:val="NoSpacing"/>
        <w:numPr>
          <w:ilvl w:val="0"/>
          <w:numId w:val="17"/>
        </w:numPr>
        <w:rPr>
          <w:rFonts w:ascii="Arial" w:hAnsi="Arial" w:cs="Arial"/>
        </w:rPr>
      </w:pPr>
      <w:r>
        <w:rPr>
          <w:rFonts w:ascii="Arial" w:hAnsi="Arial" w:cs="Arial"/>
        </w:rPr>
        <w:t>I had fun with my children! (E</w:t>
      </w:r>
      <w:r w:rsidRPr="00990352">
        <w:rPr>
          <w:rFonts w:ascii="Arial" w:hAnsi="Arial" w:cs="Arial"/>
        </w:rPr>
        <w:t>I&amp;C)</w:t>
      </w:r>
    </w:p>
    <w:p w14:paraId="036B7AE3" w14:textId="77777777" w:rsidR="00610BE5" w:rsidRPr="00990352" w:rsidRDefault="00610BE5" w:rsidP="00B27961">
      <w:pPr>
        <w:pStyle w:val="NoSpacing"/>
        <w:numPr>
          <w:ilvl w:val="0"/>
          <w:numId w:val="17"/>
        </w:numPr>
        <w:rPr>
          <w:rFonts w:ascii="Arial" w:hAnsi="Arial" w:cs="Arial"/>
        </w:rPr>
      </w:pPr>
      <w:r w:rsidRPr="00990352">
        <w:rPr>
          <w:rFonts w:ascii="Arial" w:hAnsi="Arial" w:cs="Arial"/>
        </w:rPr>
        <w:t>It was great</w:t>
      </w:r>
      <w:r w:rsidR="00B27961">
        <w:rPr>
          <w:rFonts w:ascii="Arial" w:hAnsi="Arial" w:cs="Arial"/>
        </w:rPr>
        <w:t xml:space="preserve"> </w:t>
      </w:r>
      <w:r w:rsidRPr="00990352">
        <w:rPr>
          <w:rFonts w:ascii="Arial" w:hAnsi="Arial" w:cs="Arial"/>
        </w:rPr>
        <w:t>- I have lots I wa</w:t>
      </w:r>
      <w:r>
        <w:rPr>
          <w:rFonts w:ascii="Arial" w:hAnsi="Arial" w:cs="Arial"/>
        </w:rPr>
        <w:t>nt to tell my teacher about. (AB&amp;P, E</w:t>
      </w:r>
      <w:r w:rsidRPr="00990352">
        <w:rPr>
          <w:rFonts w:ascii="Arial" w:hAnsi="Arial" w:cs="Arial"/>
        </w:rPr>
        <w:t>I&amp;C)</w:t>
      </w:r>
    </w:p>
    <w:p w14:paraId="036B7AE4" w14:textId="77777777" w:rsidR="00610BE5" w:rsidRPr="00990352" w:rsidRDefault="00610BE5" w:rsidP="00B27961">
      <w:pPr>
        <w:pStyle w:val="NoSpacing"/>
        <w:numPr>
          <w:ilvl w:val="0"/>
          <w:numId w:val="17"/>
        </w:numPr>
        <w:rPr>
          <w:rFonts w:ascii="Arial" w:hAnsi="Arial" w:cs="Arial"/>
        </w:rPr>
      </w:pPr>
      <w:r w:rsidRPr="00990352">
        <w:rPr>
          <w:rFonts w:ascii="Arial" w:hAnsi="Arial" w:cs="Arial"/>
        </w:rPr>
        <w:t>I know more about the local area. (K&amp;U)</w:t>
      </w:r>
    </w:p>
    <w:p w14:paraId="036B7AE5" w14:textId="77777777" w:rsidR="00610BE5" w:rsidRPr="00990352" w:rsidRDefault="00610BE5" w:rsidP="00B27961">
      <w:pPr>
        <w:pStyle w:val="NoSpacing"/>
        <w:numPr>
          <w:ilvl w:val="0"/>
          <w:numId w:val="17"/>
        </w:numPr>
        <w:rPr>
          <w:rFonts w:ascii="Arial" w:hAnsi="Arial" w:cs="Arial"/>
        </w:rPr>
      </w:pPr>
      <w:r w:rsidRPr="00990352">
        <w:rPr>
          <w:rFonts w:ascii="Arial" w:hAnsi="Arial" w:cs="Arial"/>
        </w:rPr>
        <w:t>The museum is a welcoming place.(A&amp;V)</w:t>
      </w:r>
    </w:p>
    <w:p w14:paraId="036B7AE6" w14:textId="77777777" w:rsidR="00610BE5" w:rsidRPr="00990352" w:rsidRDefault="00610BE5" w:rsidP="00B27961">
      <w:pPr>
        <w:pStyle w:val="NoSpacing"/>
        <w:numPr>
          <w:ilvl w:val="0"/>
          <w:numId w:val="17"/>
        </w:numPr>
        <w:rPr>
          <w:rFonts w:ascii="Arial" w:hAnsi="Arial" w:cs="Arial"/>
        </w:rPr>
      </w:pPr>
      <w:r w:rsidRPr="00990352">
        <w:rPr>
          <w:rFonts w:ascii="Arial" w:hAnsi="Arial" w:cs="Arial"/>
        </w:rPr>
        <w:t>I liked taking a photograph of my favourite object- my pho</w:t>
      </w:r>
      <w:r>
        <w:rPr>
          <w:rFonts w:ascii="Arial" w:hAnsi="Arial" w:cs="Arial"/>
        </w:rPr>
        <w:t>to looked surprisingly good! (EI&amp;C, A&amp;V,</w:t>
      </w:r>
      <w:r w:rsidRPr="00990352">
        <w:rPr>
          <w:rFonts w:ascii="Arial" w:hAnsi="Arial" w:cs="Arial"/>
        </w:rPr>
        <w:t xml:space="preserve"> S)</w:t>
      </w:r>
    </w:p>
    <w:p w14:paraId="036B7AE7" w14:textId="77777777" w:rsidR="00610BE5" w:rsidRPr="00990352" w:rsidRDefault="00610BE5" w:rsidP="00B27961">
      <w:pPr>
        <w:pStyle w:val="NoSpacing"/>
        <w:numPr>
          <w:ilvl w:val="0"/>
          <w:numId w:val="17"/>
        </w:numPr>
        <w:rPr>
          <w:rFonts w:ascii="Arial" w:hAnsi="Arial" w:cs="Arial"/>
        </w:rPr>
      </w:pPr>
      <w:r w:rsidRPr="00990352">
        <w:rPr>
          <w:rFonts w:ascii="Arial" w:hAnsi="Arial" w:cs="Arial"/>
        </w:rPr>
        <w:t>I want to start</w:t>
      </w:r>
      <w:r>
        <w:rPr>
          <w:rFonts w:ascii="Arial" w:hAnsi="Arial" w:cs="Arial"/>
        </w:rPr>
        <w:t xml:space="preserve"> collecting objects! (AB&amp;P, E</w:t>
      </w:r>
      <w:r w:rsidRPr="00990352">
        <w:rPr>
          <w:rFonts w:ascii="Arial" w:hAnsi="Arial" w:cs="Arial"/>
        </w:rPr>
        <w:t>I&amp;C)</w:t>
      </w:r>
    </w:p>
    <w:p w14:paraId="036B7AE8" w14:textId="77777777" w:rsidR="00610BE5" w:rsidRPr="00990352" w:rsidRDefault="00610BE5" w:rsidP="00B27961">
      <w:pPr>
        <w:pStyle w:val="NoSpacing"/>
        <w:numPr>
          <w:ilvl w:val="0"/>
          <w:numId w:val="17"/>
        </w:numPr>
        <w:rPr>
          <w:rFonts w:ascii="Arial" w:hAnsi="Arial" w:cs="Arial"/>
        </w:rPr>
      </w:pPr>
      <w:r w:rsidRPr="00990352">
        <w:rPr>
          <w:rFonts w:ascii="Arial" w:hAnsi="Arial" w:cs="Arial"/>
        </w:rPr>
        <w:t>I am a primary school teacher and I plan to bring my class to visit this</w:t>
      </w:r>
      <w:r>
        <w:rPr>
          <w:rFonts w:ascii="Arial" w:hAnsi="Arial" w:cs="Arial"/>
        </w:rPr>
        <w:t xml:space="preserve"> exhibition- it is so good. (A</w:t>
      </w:r>
      <w:r w:rsidRPr="00990352">
        <w:rPr>
          <w:rFonts w:ascii="Arial" w:hAnsi="Arial" w:cs="Arial"/>
        </w:rPr>
        <w:t>B&amp;P)</w:t>
      </w:r>
    </w:p>
    <w:p w14:paraId="036B7AE9" w14:textId="77777777" w:rsidR="00610BE5" w:rsidRPr="00990352" w:rsidRDefault="00610BE5" w:rsidP="00B27961">
      <w:pPr>
        <w:pStyle w:val="NoSpacing"/>
        <w:numPr>
          <w:ilvl w:val="0"/>
          <w:numId w:val="17"/>
        </w:numPr>
        <w:rPr>
          <w:rFonts w:ascii="Arial" w:hAnsi="Arial" w:cs="Arial"/>
        </w:rPr>
      </w:pPr>
      <w:r w:rsidRPr="00990352">
        <w:rPr>
          <w:rFonts w:ascii="Arial" w:hAnsi="Arial" w:cs="Arial"/>
        </w:rPr>
        <w:t xml:space="preserve">I didn’t realise that the museum had such a diverse range of </w:t>
      </w:r>
      <w:r>
        <w:rPr>
          <w:rFonts w:ascii="Arial" w:hAnsi="Arial" w:cs="Arial"/>
        </w:rPr>
        <w:t>objects it the collections.(K&amp;U,</w:t>
      </w:r>
      <w:r w:rsidRPr="00990352">
        <w:rPr>
          <w:rFonts w:ascii="Arial" w:hAnsi="Arial" w:cs="Arial"/>
        </w:rPr>
        <w:t xml:space="preserve"> A&amp;V)</w:t>
      </w:r>
    </w:p>
    <w:p w14:paraId="036B7AEA" w14:textId="77777777" w:rsidR="00B27961" w:rsidRDefault="00B27961" w:rsidP="00B27961">
      <w:pPr>
        <w:pStyle w:val="NoSpacing"/>
        <w:numPr>
          <w:ilvl w:val="0"/>
          <w:numId w:val="17"/>
        </w:numPr>
        <w:rPr>
          <w:rFonts w:ascii="Arial" w:hAnsi="Arial" w:cs="Arial"/>
        </w:rPr>
      </w:pPr>
      <w:r>
        <w:rPr>
          <w:rFonts w:ascii="Arial" w:hAnsi="Arial" w:cs="Arial"/>
        </w:rPr>
        <w:t>Wicked (EI&amp;C)</w:t>
      </w:r>
    </w:p>
    <w:p w14:paraId="036B7AEB" w14:textId="77777777" w:rsidR="00610BE5" w:rsidRPr="00990352" w:rsidRDefault="00610BE5" w:rsidP="00B27961">
      <w:pPr>
        <w:pStyle w:val="NoSpacing"/>
        <w:numPr>
          <w:ilvl w:val="0"/>
          <w:numId w:val="17"/>
        </w:numPr>
        <w:rPr>
          <w:rFonts w:ascii="Arial" w:hAnsi="Arial" w:cs="Arial"/>
        </w:rPr>
      </w:pPr>
      <w:r w:rsidRPr="00990352">
        <w:rPr>
          <w:rFonts w:ascii="Arial" w:hAnsi="Arial" w:cs="Arial"/>
        </w:rPr>
        <w:t xml:space="preserve">I can </w:t>
      </w:r>
      <w:r w:rsidR="00B27961">
        <w:rPr>
          <w:rFonts w:ascii="Arial" w:hAnsi="Arial" w:cs="Arial"/>
        </w:rPr>
        <w:t xml:space="preserve">write about </w:t>
      </w:r>
      <w:r w:rsidRPr="00990352">
        <w:rPr>
          <w:rFonts w:ascii="Arial" w:hAnsi="Arial" w:cs="Arial"/>
        </w:rPr>
        <w:t>an object (S)</w:t>
      </w:r>
    </w:p>
    <w:p w14:paraId="036B7AEC" w14:textId="77777777" w:rsidR="00610BE5" w:rsidRPr="00990352" w:rsidRDefault="00610BE5" w:rsidP="00B27961">
      <w:pPr>
        <w:pStyle w:val="NoSpacing"/>
        <w:numPr>
          <w:ilvl w:val="0"/>
          <w:numId w:val="17"/>
        </w:numPr>
        <w:rPr>
          <w:rFonts w:ascii="Arial" w:hAnsi="Arial" w:cs="Arial"/>
        </w:rPr>
      </w:pPr>
      <w:r w:rsidRPr="00990352">
        <w:rPr>
          <w:rFonts w:ascii="Arial" w:hAnsi="Arial" w:cs="Arial"/>
        </w:rPr>
        <w:t>I guessed a</w:t>
      </w:r>
      <w:r>
        <w:rPr>
          <w:rFonts w:ascii="Arial" w:hAnsi="Arial" w:cs="Arial"/>
        </w:rPr>
        <w:t>ll 5 of the mystery objects! (S,</w:t>
      </w:r>
      <w:r w:rsidRPr="00990352">
        <w:rPr>
          <w:rFonts w:ascii="Arial" w:hAnsi="Arial" w:cs="Arial"/>
        </w:rPr>
        <w:t xml:space="preserve"> K&amp;U)</w:t>
      </w:r>
    </w:p>
    <w:p w14:paraId="036B7AED" w14:textId="77777777" w:rsidR="00530B34" w:rsidRDefault="00530B34" w:rsidP="00530B34">
      <w:pPr>
        <w:pStyle w:val="NoSpacing"/>
        <w:rPr>
          <w:rFonts w:ascii="Arial" w:hAnsi="Arial" w:cs="Arial"/>
        </w:rPr>
      </w:pPr>
    </w:p>
    <w:sectPr w:rsidR="00530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2FB5"/>
    <w:multiLevelType w:val="hybridMultilevel"/>
    <w:tmpl w:val="DDFE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E46F9"/>
    <w:multiLevelType w:val="hybridMultilevel"/>
    <w:tmpl w:val="1234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C2CF2"/>
    <w:multiLevelType w:val="hybridMultilevel"/>
    <w:tmpl w:val="178C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06B36"/>
    <w:multiLevelType w:val="hybridMultilevel"/>
    <w:tmpl w:val="7C70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85073"/>
    <w:multiLevelType w:val="hybridMultilevel"/>
    <w:tmpl w:val="2AD4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C729F"/>
    <w:multiLevelType w:val="hybridMultilevel"/>
    <w:tmpl w:val="3914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D4031"/>
    <w:multiLevelType w:val="hybridMultilevel"/>
    <w:tmpl w:val="C85E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E772C"/>
    <w:multiLevelType w:val="hybridMultilevel"/>
    <w:tmpl w:val="2626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410A2"/>
    <w:multiLevelType w:val="hybridMultilevel"/>
    <w:tmpl w:val="AA14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A3CB9"/>
    <w:multiLevelType w:val="hybridMultilevel"/>
    <w:tmpl w:val="780E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B554C7"/>
    <w:multiLevelType w:val="hybridMultilevel"/>
    <w:tmpl w:val="5A4C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3C287E"/>
    <w:multiLevelType w:val="hybridMultilevel"/>
    <w:tmpl w:val="6526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810A1"/>
    <w:multiLevelType w:val="hybridMultilevel"/>
    <w:tmpl w:val="17D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E17879"/>
    <w:multiLevelType w:val="hybridMultilevel"/>
    <w:tmpl w:val="1864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3D24E8"/>
    <w:multiLevelType w:val="hybridMultilevel"/>
    <w:tmpl w:val="1298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4271C3"/>
    <w:multiLevelType w:val="hybridMultilevel"/>
    <w:tmpl w:val="1558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681F06"/>
    <w:multiLevelType w:val="hybridMultilevel"/>
    <w:tmpl w:val="D568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4483701">
    <w:abstractNumId w:val="13"/>
  </w:num>
  <w:num w:numId="2" w16cid:durableId="396515023">
    <w:abstractNumId w:val="5"/>
  </w:num>
  <w:num w:numId="3" w16cid:durableId="1153135545">
    <w:abstractNumId w:val="7"/>
  </w:num>
  <w:num w:numId="4" w16cid:durableId="777143892">
    <w:abstractNumId w:val="4"/>
  </w:num>
  <w:num w:numId="5" w16cid:durableId="1973249826">
    <w:abstractNumId w:val="9"/>
  </w:num>
  <w:num w:numId="6" w16cid:durableId="239952717">
    <w:abstractNumId w:val="1"/>
  </w:num>
  <w:num w:numId="7" w16cid:durableId="1960448937">
    <w:abstractNumId w:val="14"/>
  </w:num>
  <w:num w:numId="8" w16cid:durableId="1049501859">
    <w:abstractNumId w:val="8"/>
  </w:num>
  <w:num w:numId="9" w16cid:durableId="1138644903">
    <w:abstractNumId w:val="0"/>
  </w:num>
  <w:num w:numId="10" w16cid:durableId="180509295">
    <w:abstractNumId w:val="12"/>
  </w:num>
  <w:num w:numId="11" w16cid:durableId="519244587">
    <w:abstractNumId w:val="3"/>
  </w:num>
  <w:num w:numId="12" w16cid:durableId="777018632">
    <w:abstractNumId w:val="2"/>
  </w:num>
  <w:num w:numId="13" w16cid:durableId="695279736">
    <w:abstractNumId w:val="10"/>
  </w:num>
  <w:num w:numId="14" w16cid:durableId="1495031109">
    <w:abstractNumId w:val="16"/>
  </w:num>
  <w:num w:numId="15" w16cid:durableId="707724361">
    <w:abstractNumId w:val="15"/>
  </w:num>
  <w:num w:numId="16" w16cid:durableId="1885602423">
    <w:abstractNumId w:val="6"/>
  </w:num>
  <w:num w:numId="17" w16cid:durableId="2547056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A40"/>
    <w:rsid w:val="00035456"/>
    <w:rsid w:val="00095F0E"/>
    <w:rsid w:val="000A2D9B"/>
    <w:rsid w:val="000C1586"/>
    <w:rsid w:val="000D6BE1"/>
    <w:rsid w:val="001016BE"/>
    <w:rsid w:val="00105078"/>
    <w:rsid w:val="00123B52"/>
    <w:rsid w:val="00125ADB"/>
    <w:rsid w:val="00215CCC"/>
    <w:rsid w:val="00224C8A"/>
    <w:rsid w:val="00255CD8"/>
    <w:rsid w:val="0027719A"/>
    <w:rsid w:val="002C3B15"/>
    <w:rsid w:val="002E256B"/>
    <w:rsid w:val="002F415C"/>
    <w:rsid w:val="003B5489"/>
    <w:rsid w:val="00400C96"/>
    <w:rsid w:val="00432EF9"/>
    <w:rsid w:val="00436CF9"/>
    <w:rsid w:val="004A1834"/>
    <w:rsid w:val="004E4E01"/>
    <w:rsid w:val="004F186B"/>
    <w:rsid w:val="00530B34"/>
    <w:rsid w:val="005319FF"/>
    <w:rsid w:val="0059528F"/>
    <w:rsid w:val="005B4F64"/>
    <w:rsid w:val="005D613A"/>
    <w:rsid w:val="005D7379"/>
    <w:rsid w:val="005E40F6"/>
    <w:rsid w:val="005E7280"/>
    <w:rsid w:val="005F5ACA"/>
    <w:rsid w:val="00610BE5"/>
    <w:rsid w:val="00613DD8"/>
    <w:rsid w:val="006162F9"/>
    <w:rsid w:val="006242B1"/>
    <w:rsid w:val="00651CB3"/>
    <w:rsid w:val="0065231B"/>
    <w:rsid w:val="006B587F"/>
    <w:rsid w:val="006D66AD"/>
    <w:rsid w:val="007278E0"/>
    <w:rsid w:val="0077495F"/>
    <w:rsid w:val="00781BDD"/>
    <w:rsid w:val="007B3B95"/>
    <w:rsid w:val="007C779A"/>
    <w:rsid w:val="007D1BE6"/>
    <w:rsid w:val="007E3EE6"/>
    <w:rsid w:val="008033BA"/>
    <w:rsid w:val="00864611"/>
    <w:rsid w:val="008E442A"/>
    <w:rsid w:val="008F46CF"/>
    <w:rsid w:val="00990352"/>
    <w:rsid w:val="00990DD3"/>
    <w:rsid w:val="009947AF"/>
    <w:rsid w:val="009B7E4F"/>
    <w:rsid w:val="00A37A1C"/>
    <w:rsid w:val="00A448A0"/>
    <w:rsid w:val="00A92993"/>
    <w:rsid w:val="00AE0B28"/>
    <w:rsid w:val="00AF67CF"/>
    <w:rsid w:val="00B00C62"/>
    <w:rsid w:val="00B032C8"/>
    <w:rsid w:val="00B06FB0"/>
    <w:rsid w:val="00B14D71"/>
    <w:rsid w:val="00B16F0A"/>
    <w:rsid w:val="00B21441"/>
    <w:rsid w:val="00B27961"/>
    <w:rsid w:val="00BB71FE"/>
    <w:rsid w:val="00BC6E6C"/>
    <w:rsid w:val="00BE1178"/>
    <w:rsid w:val="00C13537"/>
    <w:rsid w:val="00C22AFF"/>
    <w:rsid w:val="00C419B2"/>
    <w:rsid w:val="00C4779A"/>
    <w:rsid w:val="00CA6C0E"/>
    <w:rsid w:val="00CB13C6"/>
    <w:rsid w:val="00CB69A6"/>
    <w:rsid w:val="00CD064E"/>
    <w:rsid w:val="00CD7A40"/>
    <w:rsid w:val="00CF583F"/>
    <w:rsid w:val="00D026DF"/>
    <w:rsid w:val="00D836DA"/>
    <w:rsid w:val="00D86BB8"/>
    <w:rsid w:val="00D9598F"/>
    <w:rsid w:val="00DA5B44"/>
    <w:rsid w:val="00DA7115"/>
    <w:rsid w:val="00DA7CF1"/>
    <w:rsid w:val="00DB7BCF"/>
    <w:rsid w:val="00DD2059"/>
    <w:rsid w:val="00DE2663"/>
    <w:rsid w:val="00E45EB1"/>
    <w:rsid w:val="00E52F38"/>
    <w:rsid w:val="00E8321A"/>
    <w:rsid w:val="00EA4423"/>
    <w:rsid w:val="00ED590B"/>
    <w:rsid w:val="00F03C55"/>
    <w:rsid w:val="00F349ED"/>
    <w:rsid w:val="00F834A7"/>
    <w:rsid w:val="00F91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6B7905"/>
  <w15:docId w15:val="{8A756A87-EFC6-4270-A7EB-C3D05D93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89"/>
    <w:pPr>
      <w:ind w:left="720"/>
      <w:contextualSpacing/>
    </w:pPr>
  </w:style>
  <w:style w:type="character" w:styleId="Hyperlink">
    <w:name w:val="Hyperlink"/>
    <w:basedOn w:val="DefaultParagraphFont"/>
    <w:uiPriority w:val="99"/>
    <w:unhideWhenUsed/>
    <w:rsid w:val="00B16F0A"/>
    <w:rPr>
      <w:color w:val="0000FF" w:themeColor="hyperlink"/>
      <w:u w:val="single"/>
    </w:rPr>
  </w:style>
  <w:style w:type="paragraph" w:styleId="BalloonText">
    <w:name w:val="Balloon Text"/>
    <w:basedOn w:val="Normal"/>
    <w:link w:val="BalloonTextChar"/>
    <w:uiPriority w:val="99"/>
    <w:semiHidden/>
    <w:unhideWhenUsed/>
    <w:rsid w:val="002C3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B15"/>
    <w:rPr>
      <w:rFonts w:ascii="Tahoma" w:hAnsi="Tahoma" w:cs="Tahoma"/>
      <w:sz w:val="16"/>
      <w:szCs w:val="16"/>
    </w:rPr>
  </w:style>
  <w:style w:type="table" w:styleId="TableGrid">
    <w:name w:val="Table Grid"/>
    <w:basedOn w:val="TableNormal"/>
    <w:uiPriority w:val="59"/>
    <w:rsid w:val="0077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66AD"/>
    <w:pPr>
      <w:spacing w:after="0" w:line="240" w:lineRule="auto"/>
    </w:pPr>
  </w:style>
  <w:style w:type="character" w:styleId="FollowedHyperlink">
    <w:name w:val="FollowedHyperlink"/>
    <w:basedOn w:val="DefaultParagraphFont"/>
    <w:uiPriority w:val="99"/>
    <w:semiHidden/>
    <w:unhideWhenUsed/>
    <w:rsid w:val="00DD2059"/>
    <w:rPr>
      <w:color w:val="800080" w:themeColor="followedHyperlink"/>
      <w:u w:val="single"/>
    </w:rPr>
  </w:style>
  <w:style w:type="character" w:styleId="UnresolvedMention">
    <w:name w:val="Unresolved Mention"/>
    <w:basedOn w:val="DefaultParagraphFont"/>
    <w:uiPriority w:val="99"/>
    <w:semiHidden/>
    <w:unhideWhenUsed/>
    <w:rsid w:val="00436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273405">
      <w:bodyDiv w:val="1"/>
      <w:marLeft w:val="0"/>
      <w:marRight w:val="0"/>
      <w:marTop w:val="0"/>
      <w:marBottom w:val="0"/>
      <w:divBdr>
        <w:top w:val="none" w:sz="0" w:space="0" w:color="auto"/>
        <w:left w:val="none" w:sz="0" w:space="0" w:color="auto"/>
        <w:bottom w:val="none" w:sz="0" w:space="0" w:color="auto"/>
        <w:right w:val="none" w:sz="0" w:space="0" w:color="auto"/>
      </w:divBdr>
      <w:divsChild>
        <w:div w:id="1402679746">
          <w:marLeft w:val="0"/>
          <w:marRight w:val="0"/>
          <w:marTop w:val="0"/>
          <w:marBottom w:val="0"/>
          <w:divBdr>
            <w:top w:val="none" w:sz="0" w:space="0" w:color="auto"/>
            <w:left w:val="none" w:sz="0" w:space="0" w:color="auto"/>
            <w:bottom w:val="none" w:sz="0" w:space="0" w:color="auto"/>
            <w:right w:val="none" w:sz="0" w:space="0" w:color="auto"/>
          </w:divBdr>
          <w:divsChild>
            <w:div w:id="150678406">
              <w:marLeft w:val="120"/>
              <w:marRight w:val="0"/>
              <w:marTop w:val="0"/>
              <w:marBottom w:val="0"/>
              <w:divBdr>
                <w:top w:val="none" w:sz="0" w:space="0" w:color="auto"/>
                <w:left w:val="none" w:sz="0" w:space="0" w:color="auto"/>
                <w:bottom w:val="none" w:sz="0" w:space="0" w:color="auto"/>
                <w:right w:val="none" w:sz="0" w:space="0" w:color="auto"/>
              </w:divBdr>
              <w:divsChild>
                <w:div w:id="2103335025">
                  <w:marLeft w:val="0"/>
                  <w:marRight w:val="0"/>
                  <w:marTop w:val="0"/>
                  <w:marBottom w:val="0"/>
                  <w:divBdr>
                    <w:top w:val="none" w:sz="0" w:space="0" w:color="auto"/>
                    <w:left w:val="none" w:sz="0" w:space="0" w:color="auto"/>
                    <w:bottom w:val="none" w:sz="0" w:space="0" w:color="auto"/>
                    <w:right w:val="none" w:sz="0" w:space="0" w:color="auto"/>
                  </w:divBdr>
                  <w:divsChild>
                    <w:div w:id="1244951623">
                      <w:marLeft w:val="165"/>
                      <w:marRight w:val="0"/>
                      <w:marTop w:val="0"/>
                      <w:marBottom w:val="0"/>
                      <w:divBdr>
                        <w:top w:val="none" w:sz="0" w:space="0" w:color="auto"/>
                        <w:left w:val="none" w:sz="0" w:space="0" w:color="auto"/>
                        <w:bottom w:val="none" w:sz="0" w:space="0" w:color="auto"/>
                        <w:right w:val="none" w:sz="0" w:space="0" w:color="auto"/>
                      </w:divBdr>
                      <w:divsChild>
                        <w:div w:id="363360306">
                          <w:marLeft w:val="0"/>
                          <w:marRight w:val="0"/>
                          <w:marTop w:val="165"/>
                          <w:marBottom w:val="360"/>
                          <w:divBdr>
                            <w:top w:val="none" w:sz="0" w:space="0" w:color="auto"/>
                            <w:left w:val="none" w:sz="0" w:space="0" w:color="auto"/>
                            <w:bottom w:val="none" w:sz="0" w:space="0" w:color="auto"/>
                            <w:right w:val="none" w:sz="0" w:space="0" w:color="auto"/>
                          </w:divBdr>
                          <w:divsChild>
                            <w:div w:id="425343224">
                              <w:marLeft w:val="495"/>
                              <w:marRight w:val="0"/>
                              <w:marTop w:val="0"/>
                              <w:marBottom w:val="0"/>
                              <w:divBdr>
                                <w:top w:val="none" w:sz="0" w:space="0" w:color="auto"/>
                                <w:left w:val="none" w:sz="0" w:space="0" w:color="auto"/>
                                <w:bottom w:val="none" w:sz="0" w:space="0" w:color="auto"/>
                                <w:right w:val="none" w:sz="0" w:space="0" w:color="auto"/>
                              </w:divBdr>
                              <w:divsChild>
                                <w:div w:id="2054841415">
                                  <w:marLeft w:val="0"/>
                                  <w:marRight w:val="0"/>
                                  <w:marTop w:val="0"/>
                                  <w:marBottom w:val="0"/>
                                  <w:divBdr>
                                    <w:top w:val="none" w:sz="0" w:space="0" w:color="auto"/>
                                    <w:left w:val="none" w:sz="0" w:space="0" w:color="auto"/>
                                    <w:bottom w:val="none" w:sz="0" w:space="0" w:color="auto"/>
                                    <w:right w:val="none" w:sz="0" w:space="0" w:color="auto"/>
                                  </w:divBdr>
                                  <w:divsChild>
                                    <w:div w:id="492336363">
                                      <w:marLeft w:val="0"/>
                                      <w:marRight w:val="0"/>
                                      <w:marTop w:val="0"/>
                                      <w:marBottom w:val="0"/>
                                      <w:divBdr>
                                        <w:top w:val="none" w:sz="0" w:space="0" w:color="auto"/>
                                        <w:left w:val="none" w:sz="0" w:space="0" w:color="auto"/>
                                        <w:bottom w:val="none" w:sz="0" w:space="0" w:color="auto"/>
                                        <w:right w:val="none" w:sz="0" w:space="0" w:color="auto"/>
                                      </w:divBdr>
                                      <w:divsChild>
                                        <w:div w:id="1794858598">
                                          <w:marLeft w:val="0"/>
                                          <w:marRight w:val="0"/>
                                          <w:marTop w:val="0"/>
                                          <w:marBottom w:val="225"/>
                                          <w:divBdr>
                                            <w:top w:val="none" w:sz="0" w:space="0" w:color="auto"/>
                                            <w:left w:val="none" w:sz="0" w:space="0" w:color="auto"/>
                                            <w:bottom w:val="single" w:sz="6" w:space="0" w:color="E1E0EE"/>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museumsgalleriesscotland.org.uk/advice-topics/evalu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remuseumseast.org.uk/wp-content/uploads/2020/05/SHARE_Evaluation_Toolkit_FINAL_WEB.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ritagefund.org.uk/funding/good-practice-guidance/evaluation-guid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gem.org.uk/resource/inspiring-learning-for-all/" TargetMode="Externa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hyperlink" Target="http://www.ucl.ac.uk/museums/research/touch/museumwellbeingmeasures/wellbeing-measures/UCL_Museum_Wellbeing_Measures_Toolkit_Sept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B2D3FD5C65F40A27513763EFEA14E" ma:contentTypeVersion="16" ma:contentTypeDescription="Create a new document." ma:contentTypeScope="" ma:versionID="fe71974d2b35c412cfd7fcf9c77aeb28">
  <xsd:schema xmlns:xsd="http://www.w3.org/2001/XMLSchema" xmlns:xs="http://www.w3.org/2001/XMLSchema" xmlns:p="http://schemas.microsoft.com/office/2006/metadata/properties" xmlns:ns2="8904c5b7-c6ed-473f-996e-cd3d06fdc070" xmlns:ns3="730ced4b-75e4-41fd-a075-d94d90a3d280" targetNamespace="http://schemas.microsoft.com/office/2006/metadata/properties" ma:root="true" ma:fieldsID="20cf8a4aea325d5d0e8941d37aeacd34" ns2:_="" ns3:_="">
    <xsd:import namespace="8904c5b7-c6ed-473f-996e-cd3d06fdc070"/>
    <xsd:import namespace="730ced4b-75e4-41fd-a075-d94d90a3d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c5b7-c6ed-473f-996e-cd3d06fdc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3f0485-c118-43c7-b5a4-bdb9ca7eb0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ced4b-75e4-41fd-a075-d94d90a3d2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ce85c2-2ee3-4f0e-8b47-d4326565ea94}" ma:internalName="TaxCatchAll" ma:showField="CatchAllData" ma:web="730ced4b-75e4-41fd-a075-d94d90a3d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0ced4b-75e4-41fd-a075-d94d90a3d280" xsi:nil="true"/>
    <lcf76f155ced4ddcb4097134ff3c332f xmlns="8904c5b7-c6ed-473f-996e-cd3d06fdc07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1D955-4FAB-4F43-A0CC-665B9F55D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4c5b7-c6ed-473f-996e-cd3d06fdc070"/>
    <ds:schemaRef ds:uri="730ced4b-75e4-41fd-a075-d94d90a3d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F0FF0-ACA0-47C7-A787-45AFF2A03120}">
  <ds:schemaRefs>
    <ds:schemaRef ds:uri="http://schemas.microsoft.com/office/2006/metadata/properties"/>
    <ds:schemaRef ds:uri="http://schemas.microsoft.com/office/infopath/2007/PartnerControls"/>
    <ds:schemaRef ds:uri="730ced4b-75e4-41fd-a075-d94d90a3d280"/>
    <ds:schemaRef ds:uri="8904c5b7-c6ed-473f-996e-cd3d06fdc070"/>
  </ds:schemaRefs>
</ds:datastoreItem>
</file>

<file path=customXml/itemProps3.xml><?xml version="1.0" encoding="utf-8"?>
<ds:datastoreItem xmlns:ds="http://schemas.openxmlformats.org/officeDocument/2006/customXml" ds:itemID="{E4C03498-8773-44F5-92EC-30ED807432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12</Pages>
  <Words>4022</Words>
  <Characters>22926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McCance</dc:creator>
  <cp:lastModifiedBy>Catherine Doran</cp:lastModifiedBy>
  <cp:revision>29</cp:revision>
  <cp:lastPrinted>2014-07-30T14:04:00Z</cp:lastPrinted>
  <dcterms:created xsi:type="dcterms:W3CDTF">2014-07-28T15:27:00Z</dcterms:created>
  <dcterms:modified xsi:type="dcterms:W3CDTF">2023-03-27T08:42:00Z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0x010100220B2D3FD5C65F40A27513763EFEA14E</vt:lpwstr>
  </property>
  <property fmtid="{D5CDD505-2E9C-101B-9397-08002B2CF9AE}" pid="3" name="MediaServiceImageTags">
    <vt:lpwstr/>
  </property>
</Properties>
</file>